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27460963"/>
        <w:docPartObj>
          <w:docPartGallery w:val="Cover Pages"/>
          <w:docPartUnique/>
        </w:docPartObj>
      </w:sdtPr>
      <w:sdtEndPr>
        <w:rPr>
          <w:rFonts w:eastAsiaTheme="majorEastAsia"/>
        </w:rPr>
      </w:sdtEndPr>
      <w:sdtContent>
        <w:p w:rsidR="00AE3855" w:rsidRPr="00D37EF8" w:rsidRDefault="00B65474">
          <w:pPr>
            <w:rPr>
              <w:rFonts w:ascii="Arial" w:hAnsi="Arial" w:cs="Arial"/>
            </w:rPr>
          </w:pPr>
          <w:r w:rsidRPr="00D37EF8">
            <w:rPr>
              <w:rFonts w:ascii="Arial" w:hAnsi="Arial" w:cs="Arial"/>
              <w:noProof/>
              <w:lang w:eastAsia="en-GB"/>
            </w:rPr>
            <w:drawing>
              <wp:anchor distT="0" distB="0" distL="114300" distR="114300" simplePos="0" relativeHeight="251658240" behindDoc="0" locked="0" layoutInCell="1" allowOverlap="1" wp14:anchorId="41D9C52F" wp14:editId="5A6E796F">
                <wp:simplePos x="0" y="0"/>
                <wp:positionH relativeFrom="column">
                  <wp:posOffset>-885825</wp:posOffset>
                </wp:positionH>
                <wp:positionV relativeFrom="paragraph">
                  <wp:posOffset>-532130</wp:posOffset>
                </wp:positionV>
                <wp:extent cx="7524750" cy="76581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D37EF8" w:rsidRPr="00D37EF8">
            <w:rPr>
              <w:rFonts w:ascii="Arial" w:eastAsiaTheme="majorEastAsia" w:hAnsi="Arial" w:cs="Arial"/>
              <w:noProof/>
              <w:lang w:eastAsia="en-GB"/>
            </w:rPr>
            <w:drawing>
              <wp:anchor distT="0" distB="0" distL="114300" distR="114300" simplePos="0" relativeHeight="251668480" behindDoc="1" locked="0" layoutInCell="1" allowOverlap="1" wp14:anchorId="5B357D9A" wp14:editId="2E205477">
                <wp:simplePos x="0" y="0"/>
                <wp:positionH relativeFrom="column">
                  <wp:posOffset>4104640</wp:posOffset>
                </wp:positionH>
                <wp:positionV relativeFrom="paragraph">
                  <wp:posOffset>292735</wp:posOffset>
                </wp:positionV>
                <wp:extent cx="2454910" cy="591820"/>
                <wp:effectExtent l="0" t="0" r="2540" b="0"/>
                <wp:wrapThrough wrapText="bothSides">
                  <wp:wrapPolygon edited="0">
                    <wp:start x="0" y="0"/>
                    <wp:lineTo x="0" y="20858"/>
                    <wp:lineTo x="21455" y="20858"/>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p>
        <w:p w:rsidR="00AE3855" w:rsidRPr="00D37EF8" w:rsidRDefault="00AE3855">
          <w:pPr>
            <w:rPr>
              <w:rFonts w:ascii="Arial" w:hAnsi="Arial" w:cs="Arial"/>
            </w:rPr>
          </w:pPr>
        </w:p>
        <w:p w:rsidR="00AE3855" w:rsidRPr="00D37EF8" w:rsidRDefault="00E56032" w:rsidP="007E3A7C">
          <w:pPr>
            <w:rPr>
              <w:rFonts w:ascii="Arial" w:eastAsiaTheme="majorEastAsia" w:hAnsi="Arial" w:cs="Arial"/>
            </w:rPr>
          </w:pPr>
          <w:r w:rsidRPr="00FF1E0A">
            <w:rPr>
              <w:rFonts w:ascii="Arial" w:eastAsiaTheme="majorEastAsia" w:hAnsi="Arial" w:cs="Arial"/>
              <w:noProof/>
              <w:lang w:eastAsia="en-GB"/>
            </w:rPr>
            <mc:AlternateContent>
              <mc:Choice Requires="wps">
                <w:drawing>
                  <wp:anchor distT="0" distB="0" distL="114300" distR="114300" simplePos="0" relativeHeight="251670528" behindDoc="0" locked="0" layoutInCell="1" allowOverlap="1" wp14:anchorId="3CB87C50" wp14:editId="0C85EA66">
                    <wp:simplePos x="0" y="0"/>
                    <wp:positionH relativeFrom="column">
                      <wp:posOffset>-88265</wp:posOffset>
                    </wp:positionH>
                    <wp:positionV relativeFrom="paragraph">
                      <wp:posOffset>1059180</wp:posOffset>
                    </wp:positionV>
                    <wp:extent cx="5676900" cy="10814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1405"/>
                            </a:xfrm>
                            <a:prstGeom prst="rect">
                              <a:avLst/>
                            </a:prstGeom>
                            <a:solidFill>
                              <a:srgbClr val="FFFFFF"/>
                            </a:solidFill>
                            <a:ln w="9525">
                              <a:noFill/>
                              <a:miter lim="800000"/>
                              <a:headEnd/>
                              <a:tailEnd/>
                            </a:ln>
                          </wps:spPr>
                          <wps:txbx>
                            <w:txbxContent>
                              <w:p w:rsidR="005C4F9B" w:rsidRPr="005C4F9B" w:rsidRDefault="005C4F9B" w:rsidP="005C4F9B">
                                <w:pPr>
                                  <w:rPr>
                                    <w:rFonts w:ascii="Arial" w:hAnsi="Arial" w:cs="Arial"/>
                                    <w:b/>
                                    <w:sz w:val="44"/>
                                    <w:szCs w:val="52"/>
                                  </w:rPr>
                                </w:pPr>
                                <w:r w:rsidRPr="005C4F9B">
                                  <w:rPr>
                                    <w:rFonts w:ascii="Arial" w:hAnsi="Arial" w:cs="Arial"/>
                                    <w:b/>
                                    <w:sz w:val="44"/>
                                    <w:szCs w:val="52"/>
                                  </w:rPr>
                                  <w:t xml:space="preserve">Ressources pédagogiques - phase 4 </w:t>
                                </w:r>
                              </w:p>
                              <w:p w:rsidR="00AF2DCB" w:rsidRPr="0086182C" w:rsidRDefault="005C4F9B" w:rsidP="005C4F9B">
                                <w:pPr>
                                  <w:rPr>
                                    <w:rFonts w:ascii="Arial" w:hAnsi="Arial" w:cs="Arial"/>
                                    <w:b/>
                                    <w:sz w:val="44"/>
                                    <w:szCs w:val="52"/>
                                  </w:rPr>
                                </w:pPr>
                                <w:proofErr w:type="gramStart"/>
                                <w:r w:rsidRPr="005C4F9B">
                                  <w:rPr>
                                    <w:rFonts w:ascii="Arial" w:hAnsi="Arial" w:cs="Arial"/>
                                    <w:b/>
                                    <w:sz w:val="44"/>
                                    <w:szCs w:val="52"/>
                                  </w:rPr>
                                  <w:t>Un</w:t>
                                </w:r>
                                <w:proofErr w:type="gramEnd"/>
                                <w:r w:rsidRPr="005C4F9B">
                                  <w:rPr>
                                    <w:rFonts w:ascii="Arial" w:hAnsi="Arial" w:cs="Arial"/>
                                    <w:b/>
                                    <w:sz w:val="44"/>
                                    <w:szCs w:val="52"/>
                                  </w:rPr>
                                  <w:t xml:space="preserve"> guide pour les enseignants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5pt;margin-top:83.4pt;width:447pt;height:8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AYIgIAAB4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" stroked="f">
                    <v:textbox>
                      <w:txbxContent>
                        <w:p w:rsidR="005C4F9B" w:rsidRPr="005C4F9B" w:rsidRDefault="005C4F9B" w:rsidP="005C4F9B">
                          <w:pPr>
                            <w:rPr>
                              <w:rFonts w:ascii="Arial" w:hAnsi="Arial" w:cs="Arial"/>
                              <w:b/>
                              <w:sz w:val="44"/>
                              <w:szCs w:val="52"/>
                            </w:rPr>
                          </w:pPr>
                          <w:r w:rsidRPr="005C4F9B">
                            <w:rPr>
                              <w:rFonts w:ascii="Arial" w:hAnsi="Arial" w:cs="Arial"/>
                              <w:b/>
                              <w:sz w:val="44"/>
                              <w:szCs w:val="52"/>
                            </w:rPr>
                            <w:t xml:space="preserve">Ressources pédagogiques - phase 4 </w:t>
                          </w:r>
                        </w:p>
                        <w:p w:rsidR="00AF2DCB" w:rsidRPr="0086182C" w:rsidRDefault="005C4F9B" w:rsidP="005C4F9B">
                          <w:pPr>
                            <w:rPr>
                              <w:rFonts w:ascii="Arial" w:hAnsi="Arial" w:cs="Arial"/>
                              <w:b/>
                              <w:sz w:val="44"/>
                              <w:szCs w:val="52"/>
                            </w:rPr>
                          </w:pPr>
                          <w:proofErr w:type="gramStart"/>
                          <w:r w:rsidRPr="005C4F9B">
                            <w:rPr>
                              <w:rFonts w:ascii="Arial" w:hAnsi="Arial" w:cs="Arial"/>
                              <w:b/>
                              <w:sz w:val="44"/>
                              <w:szCs w:val="52"/>
                            </w:rPr>
                            <w:t>Un</w:t>
                          </w:r>
                          <w:proofErr w:type="gramEnd"/>
                          <w:r w:rsidRPr="005C4F9B">
                            <w:rPr>
                              <w:rFonts w:ascii="Arial" w:hAnsi="Arial" w:cs="Arial"/>
                              <w:b/>
                              <w:sz w:val="44"/>
                              <w:szCs w:val="52"/>
                            </w:rPr>
                            <w:t xml:space="preserve"> guide pour les enseignants</w:t>
                          </w:r>
                        </w:p>
                      </w:txbxContent>
                    </v:textbox>
                  </v:shape>
                </w:pict>
              </mc:Fallback>
            </mc:AlternateContent>
          </w:r>
          <w:r>
            <w:rPr>
              <w:rFonts w:ascii="Arial" w:eastAsiaTheme="majorEastAsia" w:hAnsi="Arial" w:cs="Arial"/>
              <w:noProof/>
              <w:lang w:eastAsia="en-GB"/>
            </w:rPr>
            <w:drawing>
              <wp:anchor distT="0" distB="0" distL="114300" distR="114300" simplePos="0" relativeHeight="251824128" behindDoc="1" locked="0" layoutInCell="1" allowOverlap="1" wp14:anchorId="3AF8466F" wp14:editId="61B2DE2D">
                <wp:simplePos x="0" y="0"/>
                <wp:positionH relativeFrom="column">
                  <wp:posOffset>209550</wp:posOffset>
                </wp:positionH>
                <wp:positionV relativeFrom="paragraph">
                  <wp:posOffset>2548890</wp:posOffset>
                </wp:positionV>
                <wp:extent cx="4613189" cy="3079304"/>
                <wp:effectExtent l="0" t="0" r="0" b="6985"/>
                <wp:wrapNone/>
                <wp:docPr id="32" name="Picture 32" descr="C:\Users\kralph\Downloads\shutterstock_14557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lph\Downloads\shutterstock_145578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3189" cy="307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3973C2" w:rsidRPr="00D37EF8">
            <w:rPr>
              <w:rFonts w:ascii="Arial" w:eastAsiaTheme="majorEastAsia" w:hAnsi="Arial" w:cs="Arial"/>
              <w:noProof/>
              <w:lang w:eastAsia="en-GB"/>
            </w:rPr>
            <w:drawing>
              <wp:anchor distT="0" distB="0" distL="114300" distR="114300" simplePos="0" relativeHeight="251660288" behindDoc="0" locked="0" layoutInCell="1" allowOverlap="1" wp14:anchorId="26023F16" wp14:editId="3F3B078F">
                <wp:simplePos x="0" y="0"/>
                <wp:positionH relativeFrom="column">
                  <wp:posOffset>4733925</wp:posOffset>
                </wp:positionH>
                <wp:positionV relativeFrom="paragraph">
                  <wp:posOffset>7212965</wp:posOffset>
                </wp:positionV>
                <wp:extent cx="733425" cy="595630"/>
                <wp:effectExtent l="0" t="0" r="9525" b="0"/>
                <wp:wrapNone/>
                <wp:docPr id="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am.ltd.uk/MABSOT/images/FP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3C2" w:rsidRPr="00D37EF8">
            <w:rPr>
              <w:rFonts w:ascii="Arial" w:hAnsi="Arial" w:cs="Arial"/>
              <w:noProof/>
              <w:lang w:eastAsia="en-GB"/>
            </w:rPr>
            <w:drawing>
              <wp:anchor distT="0" distB="0" distL="114300" distR="114300" simplePos="0" relativeHeight="251664384" behindDoc="0" locked="0" layoutInCell="1" allowOverlap="1" wp14:anchorId="569DC740" wp14:editId="7DF1B4F8">
                <wp:simplePos x="0" y="0"/>
                <wp:positionH relativeFrom="column">
                  <wp:posOffset>-888365</wp:posOffset>
                </wp:positionH>
                <wp:positionV relativeFrom="paragraph">
                  <wp:posOffset>7859395</wp:posOffset>
                </wp:positionV>
                <wp:extent cx="7524750" cy="76581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2336" behindDoc="1" locked="0" layoutInCell="1" allowOverlap="1" wp14:anchorId="18B7AB56" wp14:editId="5934AED3">
                <wp:simplePos x="0" y="0"/>
                <wp:positionH relativeFrom="column">
                  <wp:posOffset>-706755</wp:posOffset>
                </wp:positionH>
                <wp:positionV relativeFrom="paragraph">
                  <wp:posOffset>7271385</wp:posOffset>
                </wp:positionV>
                <wp:extent cx="2454910" cy="591820"/>
                <wp:effectExtent l="0" t="0" r="2540" b="0"/>
                <wp:wrapThrough wrapText="bothSides">
                  <wp:wrapPolygon edited="0">
                    <wp:start x="0" y="0"/>
                    <wp:lineTo x="0" y="20858"/>
                    <wp:lineTo x="21455" y="20858"/>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1312" behindDoc="0" locked="0" layoutInCell="1" allowOverlap="1" wp14:anchorId="5523B16A" wp14:editId="555A0467">
                <wp:simplePos x="0" y="0"/>
                <wp:positionH relativeFrom="column">
                  <wp:posOffset>5592445</wp:posOffset>
                </wp:positionH>
                <wp:positionV relativeFrom="paragraph">
                  <wp:posOffset>7205980</wp:posOffset>
                </wp:positionV>
                <wp:extent cx="903605" cy="594995"/>
                <wp:effectExtent l="0" t="0" r="0" b="0"/>
                <wp:wrapNone/>
                <wp:docPr id="3" name="Picture 3"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ernalexploration.files.wordpress.com/2011/05/european_fla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360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55" w:rsidRPr="00D37EF8">
            <w:rPr>
              <w:rFonts w:ascii="Arial" w:eastAsiaTheme="majorEastAsia" w:hAnsi="Arial" w:cs="Arial"/>
            </w:rPr>
            <w:br w:type="page"/>
          </w:r>
        </w:p>
      </w:sdtContent>
    </w:sdt>
    <w:p w:rsidR="008D3E00" w:rsidRPr="00D37EF8" w:rsidRDefault="008015EF">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87264" behindDoc="0" locked="0" layoutInCell="1" allowOverlap="1" wp14:anchorId="1F2071FE" wp14:editId="3AC1EBF3">
                <wp:simplePos x="0" y="0"/>
                <wp:positionH relativeFrom="column">
                  <wp:posOffset>5800725</wp:posOffset>
                </wp:positionH>
                <wp:positionV relativeFrom="paragraph">
                  <wp:posOffset>-419100</wp:posOffset>
                </wp:positionV>
                <wp:extent cx="200025" cy="2952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456.75pt;margin-top:-33pt;width:15.75pt;height:23.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" fillcolor="white [3201]" stroked="f" strokeweight=".5pt">
                <v:textbox>
                  <w:txbxContent>
                    <w:p w:rsidR="008015EF" w:rsidRDefault="008015EF">
                      <w:r>
                        <w:t>2</w:t>
                      </w:r>
                    </w:p>
                  </w:txbxContent>
                </v:textbox>
              </v:shape>
            </w:pict>
          </mc:Fallback>
        </mc:AlternateContent>
      </w:r>
      <w:r w:rsidR="005C4F9B" w:rsidRPr="005C4F9B">
        <w:t xml:space="preserve"> </w:t>
      </w:r>
      <w:r w:rsidR="005C4F9B" w:rsidRPr="005C4F9B">
        <w:rPr>
          <w:rFonts w:ascii="Arial" w:hAnsi="Arial" w:cs="Arial"/>
          <w:b/>
        </w:rPr>
        <w:t xml:space="preserve">Table des matières </w:t>
      </w:r>
    </w:p>
    <w:p w:rsidR="00840C3C" w:rsidRDefault="005C4F9B">
      <w:pPr>
        <w:rPr>
          <w:rFonts w:ascii="Arial" w:hAnsi="Arial" w:cs="Arial"/>
        </w:rPr>
      </w:pPr>
      <w:r w:rsidRPr="005C4F9B">
        <w:rPr>
          <w:rFonts w:ascii="Arial" w:hAnsi="Arial" w:cs="Arial"/>
        </w:rPr>
        <w:t xml:space="preserve">Ce document </w:t>
      </w:r>
      <w:proofErr w:type="gramStart"/>
      <w:r w:rsidRPr="005C4F9B">
        <w:rPr>
          <w:rFonts w:ascii="Arial" w:hAnsi="Arial" w:cs="Arial"/>
        </w:rPr>
        <w:t>est</w:t>
      </w:r>
      <w:proofErr w:type="gramEnd"/>
      <w:r w:rsidRPr="005C4F9B">
        <w:rPr>
          <w:rFonts w:ascii="Arial" w:hAnsi="Arial" w:cs="Arial"/>
        </w:rPr>
        <w:t xml:space="preserve"> conçu pour offrir des conseils aux enseignants. </w:t>
      </w:r>
      <w:proofErr w:type="gramStart"/>
      <w:r w:rsidRPr="005C4F9B">
        <w:rPr>
          <w:rFonts w:ascii="Arial" w:hAnsi="Arial" w:cs="Arial"/>
        </w:rPr>
        <w:t>Il</w:t>
      </w:r>
      <w:proofErr w:type="gramEnd"/>
      <w:r w:rsidRPr="005C4F9B">
        <w:rPr>
          <w:rFonts w:ascii="Arial" w:hAnsi="Arial" w:cs="Arial"/>
        </w:rPr>
        <w:t xml:space="preserve"> donne un aperçu du projet CommNet, notamment de la boîte à outils et de la gamme de ressources qui peut être utilisée pour soutenir un éventail d'activités d'apprentissage.</w:t>
      </w:r>
    </w:p>
    <w:p w:rsidR="005C4F9B" w:rsidRPr="00D37EF8" w:rsidRDefault="005C4F9B">
      <w:pPr>
        <w:rPr>
          <w:rFonts w:ascii="Arial" w:hAnsi="Arial" w:cs="Arial"/>
        </w:rPr>
      </w:pPr>
    </w:p>
    <w:p w:rsidR="00840C3C" w:rsidRPr="00D37EF8" w:rsidRDefault="00FB0EEB">
      <w:pPr>
        <w:rPr>
          <w:rFonts w:ascii="Arial" w:hAnsi="Arial" w:cs="Arial"/>
        </w:rPr>
      </w:pPr>
      <w:r>
        <w:rPr>
          <w:rFonts w:ascii="Arial" w:hAnsi="Arial" w:cs="Arial"/>
        </w:rPr>
        <w:t>Introduction</w:t>
      </w:r>
      <w:r w:rsidR="00840C3C" w:rsidRPr="00D37EF8">
        <w:rPr>
          <w:rFonts w:ascii="Arial" w:hAnsi="Arial" w:cs="Arial"/>
        </w:rPr>
        <w:tab/>
      </w:r>
      <w:r w:rsidR="00840C3C" w:rsidRPr="00D37EF8">
        <w:rPr>
          <w:rFonts w:ascii="Arial" w:hAnsi="Arial" w:cs="Arial"/>
        </w:rPr>
        <w:tab/>
      </w:r>
      <w:r w:rsid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840C3C" w:rsidRPr="00D37EF8">
        <w:rPr>
          <w:rFonts w:ascii="Arial" w:hAnsi="Arial" w:cs="Arial"/>
        </w:rPr>
        <w:t xml:space="preserve">page </w:t>
      </w:r>
      <w:r w:rsidR="00E90405">
        <w:rPr>
          <w:rFonts w:ascii="Arial" w:hAnsi="Arial" w:cs="Arial"/>
        </w:rPr>
        <w:t>2</w:t>
      </w:r>
    </w:p>
    <w:p w:rsidR="00840C3C" w:rsidRPr="00D37EF8" w:rsidRDefault="005C4F9B">
      <w:pPr>
        <w:rPr>
          <w:rFonts w:ascii="Arial" w:hAnsi="Arial" w:cs="Arial"/>
        </w:rPr>
      </w:pPr>
      <w:r w:rsidRPr="005C4F9B">
        <w:rPr>
          <w:rFonts w:ascii="Arial" w:hAnsi="Arial" w:cs="Arial"/>
        </w:rPr>
        <w:t>Kit d'outils pédagogiques CommNet - Présentation</w:t>
      </w:r>
      <w:r w:rsidR="00FB0EEB">
        <w:rPr>
          <w:rFonts w:ascii="Arial" w:hAnsi="Arial" w:cs="Arial"/>
        </w:rPr>
        <w:tab/>
      </w:r>
      <w:r w:rsidR="00FB0EEB">
        <w:rPr>
          <w:rFonts w:ascii="Arial" w:hAnsi="Arial" w:cs="Arial"/>
        </w:rPr>
        <w:tab/>
      </w:r>
      <w:r w:rsidR="00840C3C" w:rsidRPr="00D37EF8">
        <w:rPr>
          <w:rFonts w:ascii="Arial" w:hAnsi="Arial" w:cs="Arial"/>
        </w:rPr>
        <w:t xml:space="preserve"> </w:t>
      </w:r>
      <w:r w:rsidR="00840C3C" w:rsidRPr="00D37EF8">
        <w:rPr>
          <w:rFonts w:ascii="Arial" w:hAnsi="Arial" w:cs="Arial"/>
        </w:rPr>
        <w:tab/>
        <w:t xml:space="preserve">page </w:t>
      </w:r>
      <w:r w:rsidR="00E90405">
        <w:rPr>
          <w:rFonts w:ascii="Arial" w:hAnsi="Arial" w:cs="Arial"/>
        </w:rPr>
        <w:t>3</w:t>
      </w:r>
    </w:p>
    <w:p w:rsidR="00840C3C" w:rsidRPr="00D37EF8" w:rsidRDefault="005C4F9B">
      <w:pPr>
        <w:rPr>
          <w:rFonts w:ascii="Arial" w:hAnsi="Arial" w:cs="Arial"/>
        </w:rPr>
      </w:pPr>
      <w:r w:rsidRPr="005C4F9B">
        <w:rPr>
          <w:rFonts w:ascii="Arial" w:hAnsi="Arial" w:cs="Arial"/>
        </w:rPr>
        <w:t>Le cadre de compétences CommNet</w:t>
      </w:r>
      <w:r>
        <w:rPr>
          <w:rFonts w:ascii="Arial" w:hAnsi="Arial" w:cs="Arial"/>
        </w:rPr>
        <w:tab/>
      </w:r>
      <w:r w:rsidR="00840C3C" w:rsidRP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840C3C" w:rsidRPr="00D37EF8">
        <w:rPr>
          <w:rFonts w:ascii="Arial" w:hAnsi="Arial" w:cs="Arial"/>
        </w:rPr>
        <w:t xml:space="preserve">page </w:t>
      </w:r>
      <w:r w:rsidR="00E90405">
        <w:rPr>
          <w:rFonts w:ascii="Arial" w:hAnsi="Arial" w:cs="Arial"/>
        </w:rPr>
        <w:t>4</w:t>
      </w:r>
    </w:p>
    <w:p w:rsidR="00840C3C" w:rsidRPr="00D37EF8" w:rsidRDefault="005C4F9B">
      <w:pPr>
        <w:rPr>
          <w:rFonts w:ascii="Arial" w:hAnsi="Arial" w:cs="Arial"/>
        </w:rPr>
      </w:pPr>
      <w:r w:rsidRPr="005C4F9B">
        <w:rPr>
          <w:rFonts w:ascii="Arial" w:hAnsi="Arial" w:cs="Arial"/>
        </w:rPr>
        <w:t xml:space="preserve">Les </w:t>
      </w:r>
      <w:proofErr w:type="gramStart"/>
      <w:r w:rsidRPr="005C4F9B">
        <w:rPr>
          <w:rFonts w:ascii="Arial" w:hAnsi="Arial" w:cs="Arial"/>
        </w:rPr>
        <w:t>ressources :</w:t>
      </w:r>
      <w:proofErr w:type="gramEnd"/>
      <w:r w:rsidRPr="005C4F9B">
        <w:rPr>
          <w:rFonts w:ascii="Arial" w:hAnsi="Arial" w:cs="Arial"/>
        </w:rPr>
        <w:t xml:space="preserve"> Phase 4</w:t>
      </w:r>
      <w:r w:rsidR="004249A8">
        <w:rPr>
          <w:rFonts w:ascii="Arial" w:hAnsi="Arial" w:cs="Arial"/>
        </w:rPr>
        <w:tab/>
      </w:r>
      <w:r w:rsidR="00ED4998" w:rsidRP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840C3C" w:rsidRPr="00D37EF8">
        <w:rPr>
          <w:rFonts w:ascii="Arial" w:hAnsi="Arial" w:cs="Arial"/>
        </w:rPr>
        <w:t>page</w:t>
      </w:r>
      <w:r w:rsidR="00FB0EEB">
        <w:rPr>
          <w:rFonts w:ascii="Arial" w:hAnsi="Arial" w:cs="Arial"/>
        </w:rPr>
        <w:t xml:space="preserve"> </w:t>
      </w:r>
      <w:r w:rsidR="00D120B6">
        <w:rPr>
          <w:rFonts w:ascii="Arial" w:hAnsi="Arial" w:cs="Arial"/>
        </w:rPr>
        <w:t>5</w:t>
      </w:r>
    </w:p>
    <w:p w:rsidR="00840C3C" w:rsidRPr="00D37EF8" w:rsidRDefault="005C4F9B">
      <w:pPr>
        <w:rPr>
          <w:rFonts w:ascii="Arial" w:hAnsi="Arial" w:cs="Arial"/>
        </w:rPr>
      </w:pPr>
      <w:r w:rsidRPr="005C4F9B">
        <w:rPr>
          <w:rFonts w:ascii="Arial" w:hAnsi="Arial" w:cs="Arial"/>
        </w:rPr>
        <w:t>Activités d'apprentissage</w:t>
      </w:r>
      <w:r w:rsidR="00840C3C" w:rsidRP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840C3C" w:rsidRPr="00D37EF8">
        <w:rPr>
          <w:rFonts w:ascii="Arial" w:hAnsi="Arial" w:cs="Arial"/>
        </w:rPr>
        <w:t>page</w:t>
      </w:r>
      <w:r w:rsidR="00FB0EEB">
        <w:rPr>
          <w:rFonts w:ascii="Arial" w:hAnsi="Arial" w:cs="Arial"/>
        </w:rPr>
        <w:t xml:space="preserve"> </w:t>
      </w:r>
      <w:r w:rsidR="004249A8">
        <w:rPr>
          <w:rFonts w:ascii="Arial" w:hAnsi="Arial" w:cs="Arial"/>
        </w:rPr>
        <w:t>7</w:t>
      </w:r>
    </w:p>
    <w:p w:rsidR="00840C3C" w:rsidRPr="00D37EF8" w:rsidRDefault="00840C3C">
      <w:pPr>
        <w:rPr>
          <w:rFonts w:ascii="Arial" w:hAnsi="Arial" w:cs="Arial"/>
        </w:rPr>
      </w:pPr>
    </w:p>
    <w:p w:rsidR="00840C3C" w:rsidRPr="00D37EF8" w:rsidRDefault="00840C3C">
      <w:pPr>
        <w:rPr>
          <w:rFonts w:ascii="Arial" w:hAnsi="Arial" w:cs="Arial"/>
        </w:rPr>
      </w:pPr>
    </w:p>
    <w:p w:rsidR="008D3E00" w:rsidRPr="00D37EF8" w:rsidRDefault="008D3E00">
      <w:pPr>
        <w:rPr>
          <w:rFonts w:ascii="Arial" w:hAnsi="Arial" w:cs="Arial"/>
        </w:rPr>
      </w:pPr>
    </w:p>
    <w:p w:rsidR="007E3A7C" w:rsidRPr="00D37EF8" w:rsidRDefault="00A601EE">
      <w:pPr>
        <w:rPr>
          <w:rFonts w:ascii="Arial" w:hAnsi="Arial" w:cs="Arial"/>
          <w:b/>
        </w:rPr>
      </w:pPr>
      <w:r>
        <w:rPr>
          <w:rFonts w:ascii="Arial" w:eastAsiaTheme="majorEastAsia" w:hAnsi="Arial" w:cs="Arial"/>
          <w:noProof/>
          <w:lang w:eastAsia="en-GB"/>
        </w:rPr>
        <w:drawing>
          <wp:inline distT="0" distB="0" distL="0" distR="0" wp14:anchorId="4782A945" wp14:editId="7AA4A603">
            <wp:extent cx="4423670" cy="3317338"/>
            <wp:effectExtent l="0" t="0" r="0" b="0"/>
            <wp:docPr id="35" name="Picture 35" descr="S:\Shared\BNF Photographs\iStock Photo Images\People\iStock_00000052275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BNF Photographs\iStock Photo Images\People\iStock_000000522757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4522" cy="3317977"/>
                    </a:xfrm>
                    <a:prstGeom prst="rect">
                      <a:avLst/>
                    </a:prstGeom>
                    <a:noFill/>
                    <a:ln>
                      <a:noFill/>
                    </a:ln>
                  </pic:spPr>
                </pic:pic>
              </a:graphicData>
            </a:graphic>
          </wp:inline>
        </w:drawing>
      </w:r>
      <w:r w:rsidR="007E3A7C" w:rsidRPr="00D37EF8">
        <w:rPr>
          <w:rFonts w:ascii="Arial" w:hAnsi="Arial" w:cs="Arial"/>
          <w:b/>
        </w:rPr>
        <w:br w:type="page"/>
      </w:r>
    </w:p>
    <w:p w:rsidR="007E3A7C" w:rsidRDefault="00A156EA" w:rsidP="007E3A7C">
      <w:pPr>
        <w:pStyle w:val="NoSpacing"/>
        <w:rPr>
          <w:rFonts w:ascii="Arial" w:hAnsi="Arial" w:cs="Arial"/>
          <w:b/>
        </w:rPr>
      </w:pPr>
      <w:r>
        <w:rPr>
          <w:rFonts w:ascii="Arial" w:hAnsi="Arial" w:cs="Arial"/>
          <w:b/>
        </w:rPr>
        <w:lastRenderedPageBreak/>
        <w:t>Introduction</w:t>
      </w:r>
    </w:p>
    <w:p w:rsidR="005C4F9B" w:rsidRDefault="005C4F9B" w:rsidP="00A156EA">
      <w:pPr>
        <w:pStyle w:val="NoSpacing"/>
        <w:rPr>
          <w:rFonts w:ascii="Arial" w:hAnsi="Arial" w:cs="Arial"/>
          <w:b/>
        </w:rPr>
      </w:pPr>
    </w:p>
    <w:p w:rsidR="005C4F9B" w:rsidRPr="005C4F9B" w:rsidRDefault="008015EF" w:rsidP="005C4F9B">
      <w:pPr>
        <w:pStyle w:val="NoSpacing"/>
        <w:rPr>
          <w:rFonts w:ascii="Arial" w:hAnsi="Arial" w:cs="Arial"/>
        </w:rPr>
      </w:pPr>
      <w:r>
        <w:rPr>
          <w:rFonts w:ascii="Arial" w:hAnsi="Arial" w:cs="Arial"/>
          <w:b/>
          <w:noProof/>
          <w:lang w:eastAsia="en-GB"/>
        </w:rPr>
        <mc:AlternateContent>
          <mc:Choice Requires="wps">
            <w:drawing>
              <wp:anchor distT="0" distB="0" distL="114300" distR="114300" simplePos="0" relativeHeight="251789312" behindDoc="0" locked="0" layoutInCell="1" allowOverlap="1" wp14:anchorId="19B7AB30" wp14:editId="362F221C">
                <wp:simplePos x="0" y="0"/>
                <wp:positionH relativeFrom="column">
                  <wp:posOffset>5953125</wp:posOffset>
                </wp:positionH>
                <wp:positionV relativeFrom="paragraph">
                  <wp:posOffset>-588010</wp:posOffset>
                </wp:positionV>
                <wp:extent cx="200025" cy="2952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468.75pt;margin-top:-46.3pt;width:15.75pt;height:23.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" fillcolor="white [3201]" stroked="f" strokeweight=".5pt">
                <v:textbox>
                  <w:txbxContent>
                    <w:p w:rsidR="008015EF" w:rsidRDefault="008015EF" w:rsidP="008015EF">
                      <w:r>
                        <w:t>3</w:t>
                      </w:r>
                    </w:p>
                  </w:txbxContent>
                </v:textbox>
              </v:shape>
            </w:pict>
          </mc:Fallback>
        </mc:AlternateContent>
      </w:r>
      <w:r w:rsidR="005C4F9B" w:rsidRPr="005C4F9B">
        <w:rPr>
          <w:rFonts w:ascii="Arial" w:hAnsi="Arial" w:cs="Arial"/>
        </w:rPr>
        <w:t>CommNet est un projet triennal de l'Union européenne (UE) qui vise à aider les gens à mieux comprendre les projets de recherche financés par l'UE sur l'alimentation, la pêche, l'agriculture et la recherche en biotechnologie.</w:t>
      </w:r>
    </w:p>
    <w:p w:rsidR="005C4F9B" w:rsidRPr="005C4F9B" w:rsidRDefault="005C4F9B" w:rsidP="005C4F9B">
      <w:pPr>
        <w:pStyle w:val="NoSpacing"/>
        <w:rPr>
          <w:rFonts w:ascii="Arial" w:hAnsi="Arial" w:cs="Arial"/>
        </w:rPr>
      </w:pPr>
    </w:p>
    <w:p w:rsidR="005C4F9B" w:rsidRPr="005C4F9B" w:rsidRDefault="005C4F9B" w:rsidP="005C4F9B">
      <w:pPr>
        <w:pStyle w:val="NoSpacing"/>
        <w:rPr>
          <w:rFonts w:ascii="Arial" w:hAnsi="Arial" w:cs="Arial"/>
        </w:rPr>
      </w:pPr>
      <w:r w:rsidRPr="005C4F9B">
        <w:rPr>
          <w:rFonts w:ascii="Arial" w:hAnsi="Arial" w:cs="Arial"/>
        </w:rPr>
        <w:t xml:space="preserve">Pour s'assurer que la recherche en bio-économie </w:t>
      </w:r>
      <w:proofErr w:type="gramStart"/>
      <w:r w:rsidRPr="005C4F9B">
        <w:rPr>
          <w:rFonts w:ascii="Arial" w:hAnsi="Arial" w:cs="Arial"/>
        </w:rPr>
        <w:t>est</w:t>
      </w:r>
      <w:proofErr w:type="gramEnd"/>
      <w:r w:rsidRPr="005C4F9B">
        <w:rPr>
          <w:rFonts w:ascii="Arial" w:hAnsi="Arial" w:cs="Arial"/>
        </w:rPr>
        <w:t xml:space="preserve"> pertinente et accessible aux adultes et aux enfants, les politiciens, les industriels, les médias et les professeurs, plusieurs activités sont en cours. Ce travail comprend la formation en communication </w:t>
      </w:r>
      <w:proofErr w:type="gramStart"/>
      <w:r w:rsidRPr="005C4F9B">
        <w:rPr>
          <w:rFonts w:ascii="Arial" w:hAnsi="Arial" w:cs="Arial"/>
        </w:rPr>
        <w:t>et</w:t>
      </w:r>
      <w:proofErr w:type="gramEnd"/>
      <w:r w:rsidRPr="005C4F9B">
        <w:rPr>
          <w:rFonts w:ascii="Arial" w:hAnsi="Arial" w:cs="Arial"/>
        </w:rPr>
        <w:t xml:space="preserve"> en promotion des médias, la création de réseaux avec l'industrie et le gouvernement et l'élaboration d'un kit éducatif à destination des enfants et des jeunes. </w:t>
      </w:r>
    </w:p>
    <w:p w:rsidR="005C4F9B" w:rsidRPr="005C4F9B" w:rsidRDefault="005C4F9B" w:rsidP="005C4F9B">
      <w:pPr>
        <w:pStyle w:val="NoSpacing"/>
        <w:rPr>
          <w:rFonts w:ascii="Arial" w:hAnsi="Arial" w:cs="Arial"/>
        </w:rPr>
      </w:pPr>
      <w:r w:rsidRPr="005C4F9B">
        <w:rPr>
          <w:rFonts w:ascii="Arial" w:hAnsi="Arial" w:cs="Arial"/>
        </w:rPr>
        <w:t xml:space="preserve"> </w:t>
      </w:r>
    </w:p>
    <w:p w:rsidR="005C4F9B" w:rsidRPr="005C4F9B" w:rsidRDefault="005C4F9B" w:rsidP="005C4F9B">
      <w:pPr>
        <w:pStyle w:val="NoSpacing"/>
        <w:rPr>
          <w:rFonts w:ascii="Arial" w:hAnsi="Arial" w:cs="Arial"/>
        </w:rPr>
      </w:pPr>
      <w:r w:rsidRPr="005C4F9B">
        <w:rPr>
          <w:rFonts w:ascii="Arial" w:hAnsi="Arial" w:cs="Arial"/>
        </w:rPr>
        <w:t>Le kit CommNet a été conçu pour fournir aux éducateurs et aux apprenants un ensemble de ressources pour les écoles sur l'agriculture, la pêche, la sécurité alimentaire, la biotechnologie traditionnelle et moderne, la santé et la nutrition dans toute l'Europe.</w:t>
      </w:r>
    </w:p>
    <w:p w:rsidR="005C4F9B" w:rsidRPr="005C4F9B" w:rsidRDefault="005C4F9B" w:rsidP="005C4F9B">
      <w:pPr>
        <w:pStyle w:val="NoSpacing"/>
        <w:rPr>
          <w:rFonts w:ascii="Arial" w:hAnsi="Arial" w:cs="Arial"/>
        </w:rPr>
      </w:pPr>
    </w:p>
    <w:p w:rsidR="00A156EA" w:rsidRPr="00A156EA" w:rsidRDefault="005C4F9B" w:rsidP="005C4F9B">
      <w:pPr>
        <w:pStyle w:val="NoSpacing"/>
        <w:rPr>
          <w:rFonts w:ascii="Arial" w:hAnsi="Arial" w:cs="Arial"/>
        </w:rPr>
      </w:pPr>
      <w:r w:rsidRPr="005C4F9B">
        <w:rPr>
          <w:rFonts w:ascii="Arial" w:hAnsi="Arial" w:cs="Arial"/>
        </w:rPr>
        <w:t xml:space="preserve">Ce guide concerne la phase 4 - soit des élèves âgés de 14 à 16 ans (environ). </w:t>
      </w:r>
      <w:proofErr w:type="gramStart"/>
      <w:r w:rsidRPr="005C4F9B">
        <w:rPr>
          <w:rFonts w:ascii="Arial" w:hAnsi="Arial" w:cs="Arial"/>
        </w:rPr>
        <w:t>Il</w:t>
      </w:r>
      <w:proofErr w:type="gramEnd"/>
      <w:r w:rsidRPr="005C4F9B">
        <w:rPr>
          <w:rFonts w:ascii="Arial" w:hAnsi="Arial" w:cs="Arial"/>
        </w:rPr>
        <w:t xml:space="preserve"> a été conçu pour être utilisé de façon collective ou individuelle - c'est à vous de choisir.</w:t>
      </w:r>
    </w:p>
    <w:p w:rsidR="00707E04" w:rsidRDefault="00707E04" w:rsidP="00C22831">
      <w:pPr>
        <w:pStyle w:val="NoSpacing"/>
        <w:rPr>
          <w:rFonts w:ascii="Arial" w:hAnsi="Arial" w:cs="Arial"/>
        </w:rPr>
      </w:pPr>
    </w:p>
    <w:p w:rsidR="00707E04" w:rsidRPr="00707E04" w:rsidRDefault="00707E04" w:rsidP="00707E04"/>
    <w:p w:rsidR="00707E04" w:rsidRPr="00707E04" w:rsidRDefault="00E56032" w:rsidP="00707E04">
      <w:r>
        <w:rPr>
          <w:noProof/>
          <w:lang w:eastAsia="en-GB"/>
        </w:rPr>
        <w:drawing>
          <wp:anchor distT="0" distB="0" distL="114300" distR="114300" simplePos="0" relativeHeight="251825152" behindDoc="1" locked="0" layoutInCell="1" allowOverlap="1" wp14:anchorId="6C81D46C" wp14:editId="4BBF249A">
            <wp:simplePos x="0" y="0"/>
            <wp:positionH relativeFrom="column">
              <wp:posOffset>0</wp:posOffset>
            </wp:positionH>
            <wp:positionV relativeFrom="paragraph">
              <wp:posOffset>25205</wp:posOffset>
            </wp:positionV>
            <wp:extent cx="5301762" cy="3528624"/>
            <wp:effectExtent l="0" t="0" r="0" b="0"/>
            <wp:wrapNone/>
            <wp:docPr id="34" name="Picture 34" descr="C:\Users\kralph\Downloads\shutterstock_14421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lph\Downloads\shutterstock_144218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186" cy="3528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Default="00707E04" w:rsidP="00707E04"/>
    <w:p w:rsidR="00C22831" w:rsidRDefault="00C22831" w:rsidP="00707E04">
      <w:pPr>
        <w:ind w:firstLine="720"/>
      </w:pPr>
    </w:p>
    <w:p w:rsidR="009C2F45" w:rsidRDefault="009C2F45" w:rsidP="009C2F45">
      <w:pPr>
        <w:sectPr w:rsidR="009C2F45" w:rsidSect="007E3A7C">
          <w:headerReference w:type="default" r:id="rId18"/>
          <w:footerReference w:type="default" r:id="rId19"/>
          <w:footerReference w:type="first" r:id="rId20"/>
          <w:pgSz w:w="11906" w:h="16838"/>
          <w:pgMar w:top="1440" w:right="1440" w:bottom="1440" w:left="1440" w:header="708" w:footer="567" w:gutter="0"/>
          <w:pgNumType w:start="0"/>
          <w:cols w:space="708"/>
          <w:titlePg/>
          <w:docGrid w:linePitch="360"/>
        </w:sectPr>
      </w:pPr>
    </w:p>
    <w:p w:rsidR="003973C2" w:rsidRPr="003973C2" w:rsidRDefault="008015EF" w:rsidP="009C2F45">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1360" behindDoc="0" locked="0" layoutInCell="1" allowOverlap="1" wp14:anchorId="1622F8BB" wp14:editId="56ACDEE5">
                <wp:simplePos x="0" y="0"/>
                <wp:positionH relativeFrom="column">
                  <wp:posOffset>8943975</wp:posOffset>
                </wp:positionH>
                <wp:positionV relativeFrom="paragraph">
                  <wp:posOffset>-400050</wp:posOffset>
                </wp:positionV>
                <wp:extent cx="200025" cy="2952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margin-left:704.25pt;margin-top:-31.5pt;width:15.75pt;height:23.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" fillcolor="white [3201]" stroked="f" strokeweight=".5pt">
                <v:textbox>
                  <w:txbxContent>
                    <w:p w:rsidR="008015EF" w:rsidRDefault="008015EF" w:rsidP="008015EF">
                      <w:r>
                        <w:t>4</w:t>
                      </w:r>
                    </w:p>
                  </w:txbxContent>
                </v:textbox>
              </v:shape>
            </w:pict>
          </mc:Fallback>
        </mc:AlternateContent>
      </w:r>
      <w:r w:rsidR="005C4F9B" w:rsidRPr="005C4F9B">
        <w:rPr>
          <w:rFonts w:ascii="Arial" w:hAnsi="Arial" w:cs="Arial"/>
          <w:b/>
        </w:rPr>
        <w:t>Kit d'outils pédagogiques CommNet - Présentation</w:t>
      </w:r>
      <w:r w:rsidR="007E03E4" w:rsidRPr="003973C2">
        <w:rPr>
          <w:rFonts w:ascii="Arial" w:hAnsi="Arial" w:cs="Arial"/>
          <w:b/>
        </w:rPr>
        <w:tab/>
      </w:r>
    </w:p>
    <w:p w:rsidR="005C4F9B" w:rsidRDefault="005C4F9B" w:rsidP="009C2F45">
      <w:pPr>
        <w:ind w:firstLine="720"/>
        <w:rPr>
          <w:rFonts w:ascii="Arial" w:hAnsi="Arial" w:cs="Arial"/>
        </w:rPr>
      </w:pPr>
      <w:r w:rsidRPr="005C4F9B">
        <w:rPr>
          <w:rFonts w:ascii="Arial" w:hAnsi="Arial" w:cs="Arial"/>
        </w:rPr>
        <w:t xml:space="preserve">Le kit d'outils CommNet Education emmène l'apprenant faire </w:t>
      </w:r>
      <w:proofErr w:type="gramStart"/>
      <w:r w:rsidRPr="005C4F9B">
        <w:rPr>
          <w:rFonts w:ascii="Arial" w:hAnsi="Arial" w:cs="Arial"/>
        </w:rPr>
        <w:t>un</w:t>
      </w:r>
      <w:proofErr w:type="gramEnd"/>
      <w:r w:rsidRPr="005C4F9B">
        <w:rPr>
          <w:rFonts w:ascii="Arial" w:hAnsi="Arial" w:cs="Arial"/>
        </w:rPr>
        <w:t xml:space="preserve"> voyage des origines des aliments et des boissons à leur consommation et à leur impact sur la santé et le bien-être. En fin de compte, l'enseignant détiendra une boîte à outils complète qu'il pourra utiliser de manière flexible pour aborder différents aspects du programme. Etant donné qu'un bon nombre des projets financés ne sont pas directement liés aux programmes scolaires, l'objectif </w:t>
      </w:r>
      <w:proofErr w:type="gramStart"/>
      <w:r w:rsidRPr="005C4F9B">
        <w:rPr>
          <w:rFonts w:ascii="Arial" w:hAnsi="Arial" w:cs="Arial"/>
        </w:rPr>
        <w:t>est</w:t>
      </w:r>
      <w:proofErr w:type="gramEnd"/>
      <w:r w:rsidRPr="005C4F9B">
        <w:rPr>
          <w:rFonts w:ascii="Arial" w:hAnsi="Arial" w:cs="Arial"/>
        </w:rPr>
        <w:t xml:space="preserve"> de veiller à ce que les futurs citoyens de l'UE aient des connaissances solides des différents aspects scientifiques contribuant à renforcer leur compréhension.</w:t>
      </w:r>
    </w:p>
    <w:p w:rsidR="00E90405" w:rsidRPr="00257A83" w:rsidRDefault="00DA7B86"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4736" behindDoc="0" locked="0" layoutInCell="1" allowOverlap="1" wp14:anchorId="38E5ED29" wp14:editId="67C808C7">
                <wp:simplePos x="0" y="0"/>
                <wp:positionH relativeFrom="column">
                  <wp:posOffset>3114675</wp:posOffset>
                </wp:positionH>
                <wp:positionV relativeFrom="paragraph">
                  <wp:posOffset>913130</wp:posOffset>
                </wp:positionV>
                <wp:extent cx="1362075" cy="2095500"/>
                <wp:effectExtent l="0" t="0" r="28575" b="19050"/>
                <wp:wrapNone/>
                <wp:docPr id="10" name="Pentagon 1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Produits alimentaires</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30" type="#_x0000_t15" style="position:absolute;left:0;text-align:left;margin-left:245.25pt;margin-top:71.9pt;width:107.25pt;height:1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Produits alimentaires</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6784" behindDoc="0" locked="0" layoutInCell="1" allowOverlap="1" wp14:anchorId="0005B4CE" wp14:editId="75F5F5A2">
                <wp:simplePos x="0" y="0"/>
                <wp:positionH relativeFrom="column">
                  <wp:posOffset>5972175</wp:posOffset>
                </wp:positionH>
                <wp:positionV relativeFrom="paragraph">
                  <wp:posOffset>913130</wp:posOffset>
                </wp:positionV>
                <wp:extent cx="1362075" cy="2095500"/>
                <wp:effectExtent l="0" t="0" r="28575" b="19050"/>
                <wp:wrapNone/>
                <wp:docPr id="12" name="Pentagon 12"/>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Régime alimentaire</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2" o:spid="_x0000_s1031" type="#_x0000_t15" style="position:absolute;left:0;text-align:left;margin-left:470.25pt;margin-top:71.9pt;width:107.25pt;height:1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Régime alimentaire</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7808" behindDoc="0" locked="0" layoutInCell="1" allowOverlap="1" wp14:anchorId="77DD4DE6" wp14:editId="00025689">
                <wp:simplePos x="0" y="0"/>
                <wp:positionH relativeFrom="column">
                  <wp:posOffset>7362825</wp:posOffset>
                </wp:positionH>
                <wp:positionV relativeFrom="paragraph">
                  <wp:posOffset>913130</wp:posOffset>
                </wp:positionV>
                <wp:extent cx="1362075" cy="2095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 xml:space="preserve">Santé </w:t>
                            </w:r>
                            <w:proofErr w:type="gramStart"/>
                            <w:r w:rsidRPr="005C4F9B">
                              <w:rPr>
                                <w:rFonts w:ascii="Arial" w:hAnsi="Arial" w:cs="Arial"/>
                              </w:rPr>
                              <w:t>et</w:t>
                            </w:r>
                            <w:proofErr w:type="gramEnd"/>
                            <w:r w:rsidRPr="005C4F9B">
                              <w:rPr>
                                <w:rFonts w:ascii="Arial" w:hAnsi="Arial" w:cs="Arial"/>
                              </w:rPr>
                              <w:t xml:space="preserve"> bien-être</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3" o:spid="_x0000_s1032" type="#_x0000_t15" style="position:absolute;left:0;text-align:left;margin-left:579.75pt;margin-top:71.9pt;width:107.25pt;height:1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jc w:val="center"/>
                        <w:rPr>
                          <w:rFonts w:ascii="Arial" w:hAnsi="Arial" w:cs="Arial"/>
                        </w:rPr>
                      </w:pPr>
                      <w:r w:rsidRPr="005C4F9B">
                        <w:rPr>
                          <w:rFonts w:ascii="Arial" w:hAnsi="Arial" w:cs="Arial"/>
                        </w:rPr>
                        <w:t xml:space="preserve">Santé </w:t>
                      </w:r>
                      <w:proofErr w:type="gramStart"/>
                      <w:r w:rsidRPr="005C4F9B">
                        <w:rPr>
                          <w:rFonts w:ascii="Arial" w:hAnsi="Arial" w:cs="Arial"/>
                        </w:rPr>
                        <w:t>et</w:t>
                      </w:r>
                      <w:proofErr w:type="gramEnd"/>
                      <w:r w:rsidRPr="005C4F9B">
                        <w:rPr>
                          <w:rFonts w:ascii="Arial" w:hAnsi="Arial" w:cs="Arial"/>
                        </w:rPr>
                        <w:t xml:space="preserve"> bien-être</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5760" behindDoc="0" locked="0" layoutInCell="1" allowOverlap="1" wp14:anchorId="74BE817C" wp14:editId="4B7A6955">
                <wp:simplePos x="0" y="0"/>
                <wp:positionH relativeFrom="column">
                  <wp:posOffset>4505325</wp:posOffset>
                </wp:positionH>
                <wp:positionV relativeFrom="paragraph">
                  <wp:posOffset>913130</wp:posOffset>
                </wp:positionV>
                <wp:extent cx="1362075" cy="2095500"/>
                <wp:effectExtent l="0" t="0" r="28575" b="19050"/>
                <wp:wrapNone/>
                <wp:docPr id="11" name="Pentagon 11"/>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rPr>
                                <w:rFonts w:ascii="Arial" w:hAnsi="Arial" w:cs="Arial"/>
                              </w:rPr>
                            </w:pPr>
                            <w:r w:rsidRPr="005C4F9B">
                              <w:rPr>
                                <w:rFonts w:ascii="Arial" w:hAnsi="Arial" w:cs="Arial"/>
                              </w:rPr>
                              <w:t>Consommateur/Aspects socio-économiques des choix alimentaires</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1" o:spid="_x0000_s1033" type="#_x0000_t15" style="position:absolute;left:0;text-align:left;margin-left:354.75pt;margin-top:71.9pt;width:107.25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5C4F9B" w:rsidP="009C2F45">
                      <w:pPr>
                        <w:rPr>
                          <w:rFonts w:ascii="Arial" w:hAnsi="Arial" w:cs="Arial"/>
                        </w:rPr>
                      </w:pPr>
                      <w:r w:rsidRPr="005C4F9B">
                        <w:rPr>
                          <w:rFonts w:ascii="Arial" w:hAnsi="Arial" w:cs="Arial"/>
                        </w:rPr>
                        <w:t>Consommateur/Aspects socio-économiques des choix alimentaires</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2928" behindDoc="0" locked="0" layoutInCell="1" allowOverlap="1" wp14:anchorId="62A56412" wp14:editId="7DFCEC5D">
                <wp:simplePos x="0" y="0"/>
                <wp:positionH relativeFrom="column">
                  <wp:posOffset>495300</wp:posOffset>
                </wp:positionH>
                <wp:positionV relativeFrom="paragraph">
                  <wp:posOffset>3011805</wp:posOffset>
                </wp:positionV>
                <wp:extent cx="561975" cy="285750"/>
                <wp:effectExtent l="38100" t="0" r="9525" b="38100"/>
                <wp:wrapNone/>
                <wp:docPr id="18" name="Down Arrow 18"/>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9pt;margin-top:237.15pt;width:44.2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3952" behindDoc="0" locked="0" layoutInCell="1" allowOverlap="1" wp14:anchorId="6B04A637" wp14:editId="2C6984B1">
                <wp:simplePos x="0" y="0"/>
                <wp:positionH relativeFrom="column">
                  <wp:posOffset>1885950</wp:posOffset>
                </wp:positionH>
                <wp:positionV relativeFrom="paragraph">
                  <wp:posOffset>3011805</wp:posOffset>
                </wp:positionV>
                <wp:extent cx="561975" cy="285750"/>
                <wp:effectExtent l="38100" t="0" r="9525" b="38100"/>
                <wp:wrapNone/>
                <wp:docPr id="19" name="Down Arrow 19"/>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148.5pt;margin-top:237.15pt;width:44.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6000" behindDoc="0" locked="0" layoutInCell="1" allowOverlap="1" wp14:anchorId="08710DE9" wp14:editId="742F5FCF">
                <wp:simplePos x="0" y="0"/>
                <wp:positionH relativeFrom="column">
                  <wp:posOffset>3381375</wp:posOffset>
                </wp:positionH>
                <wp:positionV relativeFrom="paragraph">
                  <wp:posOffset>3021330</wp:posOffset>
                </wp:positionV>
                <wp:extent cx="561975" cy="285750"/>
                <wp:effectExtent l="38100" t="0" r="9525" b="38100"/>
                <wp:wrapNone/>
                <wp:docPr id="21" name="Down Arrow 21"/>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66.25pt;margin-top:237.9pt;width:44.2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7024" behindDoc="0" locked="0" layoutInCell="1" allowOverlap="1" wp14:anchorId="587B82EE" wp14:editId="155AD289">
                <wp:simplePos x="0" y="0"/>
                <wp:positionH relativeFrom="column">
                  <wp:posOffset>4772025</wp:posOffset>
                </wp:positionH>
                <wp:positionV relativeFrom="paragraph">
                  <wp:posOffset>3021330</wp:posOffset>
                </wp:positionV>
                <wp:extent cx="561975" cy="285750"/>
                <wp:effectExtent l="38100" t="0" r="9525" b="38100"/>
                <wp:wrapNone/>
                <wp:docPr id="22" name="Down Arrow 22"/>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375.75pt;margin-top:237.9pt;width:44.2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9072" behindDoc="0" locked="0" layoutInCell="1" allowOverlap="1" wp14:anchorId="5B97ECF9" wp14:editId="6E6AF368">
                <wp:simplePos x="0" y="0"/>
                <wp:positionH relativeFrom="column">
                  <wp:posOffset>6200775</wp:posOffset>
                </wp:positionH>
                <wp:positionV relativeFrom="paragraph">
                  <wp:posOffset>3021330</wp:posOffset>
                </wp:positionV>
                <wp:extent cx="561975" cy="285750"/>
                <wp:effectExtent l="38100" t="0" r="9525" b="38100"/>
                <wp:wrapNone/>
                <wp:docPr id="24" name="Down Arrow 24"/>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o:spid="_x0000_s1026" type="#_x0000_t67" style="position:absolute;margin-left:488.25pt;margin-top:237.9pt;width:44.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vaAIAAB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0096" behindDoc="0" locked="0" layoutInCell="1" allowOverlap="1" wp14:anchorId="1808CCA7" wp14:editId="249FDD7D">
                <wp:simplePos x="0" y="0"/>
                <wp:positionH relativeFrom="column">
                  <wp:posOffset>7591425</wp:posOffset>
                </wp:positionH>
                <wp:positionV relativeFrom="paragraph">
                  <wp:posOffset>3021330</wp:posOffset>
                </wp:positionV>
                <wp:extent cx="561975" cy="285750"/>
                <wp:effectExtent l="38100" t="0" r="9525" b="38100"/>
                <wp:wrapNone/>
                <wp:docPr id="25" name="Down Arrow 25"/>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97.75pt;margin-top:237.9pt;width:44.2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69856" behindDoc="0" locked="0" layoutInCell="1" allowOverlap="1" wp14:anchorId="32CE339C" wp14:editId="2B9EB766">
                <wp:simplePos x="0" y="0"/>
                <wp:positionH relativeFrom="column">
                  <wp:posOffset>3114675</wp:posOffset>
                </wp:positionH>
                <wp:positionV relativeFrom="paragraph">
                  <wp:posOffset>508635</wp:posOffset>
                </wp:positionV>
                <wp:extent cx="2381250" cy="3333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2F45" w:rsidRPr="00257A83" w:rsidRDefault="005C4F9B" w:rsidP="009C2F45">
                            <w:pPr>
                              <w:jc w:val="center"/>
                              <w:rPr>
                                <w:rFonts w:ascii="Arial" w:hAnsi="Arial" w:cs="Arial"/>
                                <w:b/>
                              </w:rPr>
                            </w:pPr>
                            <w:r w:rsidRPr="005C4F9B">
                              <w:rPr>
                                <w:rFonts w:ascii="Arial" w:hAnsi="Arial" w:cs="Arial"/>
                                <w:b/>
                              </w:rPr>
                              <w:t>Connaître vos aliments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left:0;text-align:left;margin-left:245.25pt;margin-top:40.05pt;width:187.5pt;height:2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" fillcolor="white [3201]" strokecolor="#4f81bd [3204]" strokeweight="2pt">
                <v:textbox>
                  <w:txbxContent>
                    <w:p w:rsidR="009C2F45" w:rsidRPr="00257A83" w:rsidRDefault="005C4F9B" w:rsidP="009C2F45">
                      <w:pPr>
                        <w:jc w:val="center"/>
                        <w:rPr>
                          <w:rFonts w:ascii="Arial" w:hAnsi="Arial" w:cs="Arial"/>
                          <w:b/>
                        </w:rPr>
                      </w:pPr>
                      <w:r w:rsidRPr="005C4F9B">
                        <w:rPr>
                          <w:rFonts w:ascii="Arial" w:hAnsi="Arial" w:cs="Arial"/>
                          <w:b/>
                        </w:rPr>
                        <w:t>Connaître vos aliments</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0880" behindDoc="0" locked="0" layoutInCell="1" allowOverlap="1" wp14:anchorId="02EE81BA" wp14:editId="12F35C7E">
                <wp:simplePos x="0" y="0"/>
                <wp:positionH relativeFrom="column">
                  <wp:posOffset>5972175</wp:posOffset>
                </wp:positionH>
                <wp:positionV relativeFrom="paragraph">
                  <wp:posOffset>508635</wp:posOffset>
                </wp:positionV>
                <wp:extent cx="2381250" cy="333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C2F45" w:rsidRPr="00257A83" w:rsidRDefault="005C4F9B" w:rsidP="009C2F45">
                            <w:pPr>
                              <w:jc w:val="center"/>
                              <w:rPr>
                                <w:rFonts w:ascii="Arial" w:hAnsi="Arial" w:cs="Arial"/>
                                <w:b/>
                              </w:rPr>
                            </w:pPr>
                            <w:r w:rsidRPr="005C4F9B">
                              <w:rPr>
                                <w:rFonts w:ascii="Arial" w:hAnsi="Arial" w:cs="Arial"/>
                                <w:b/>
                              </w:rPr>
                              <w:t>Vous connaître vous-même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5" type="#_x0000_t202" style="position:absolute;left:0;text-align:left;margin-left:470.25pt;margin-top:40.05pt;width:187.5pt;height:2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" fillcolor="white [3201]" strokecolor="#8064a2 [3207]" strokeweight="2pt">
                <v:textbox>
                  <w:txbxContent>
                    <w:p w:rsidR="009C2F45" w:rsidRPr="00257A83" w:rsidRDefault="005C4F9B" w:rsidP="009C2F45">
                      <w:pPr>
                        <w:jc w:val="center"/>
                        <w:rPr>
                          <w:rFonts w:ascii="Arial" w:hAnsi="Arial" w:cs="Arial"/>
                          <w:b/>
                        </w:rPr>
                      </w:pPr>
                      <w:r w:rsidRPr="005C4F9B">
                        <w:rPr>
                          <w:rFonts w:ascii="Arial" w:hAnsi="Arial" w:cs="Arial"/>
                          <w:b/>
                        </w:rPr>
                        <w:t>Vous connaître vous-même</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82144" behindDoc="0" locked="0" layoutInCell="1" allowOverlap="1" wp14:anchorId="1D300FCA" wp14:editId="57DA83D6">
                <wp:simplePos x="0" y="0"/>
                <wp:positionH relativeFrom="column">
                  <wp:posOffset>266065</wp:posOffset>
                </wp:positionH>
                <wp:positionV relativeFrom="paragraph">
                  <wp:posOffset>108585</wp:posOffset>
                </wp:positionV>
                <wp:extent cx="8086725" cy="3333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8086725" cy="3333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9C2F45" w:rsidRPr="00257A83" w:rsidRDefault="005C4F9B" w:rsidP="009C2F45">
                            <w:pPr>
                              <w:jc w:val="center"/>
                              <w:rPr>
                                <w:rFonts w:ascii="Arial" w:hAnsi="Arial" w:cs="Arial"/>
                                <w:b/>
                              </w:rPr>
                            </w:pPr>
                            <w:r w:rsidRPr="005C4F9B">
                              <w:rPr>
                                <w:rFonts w:ascii="Arial" w:hAnsi="Arial" w:cs="Arial"/>
                                <w:b/>
                              </w:rPr>
                              <w:t>Kit d'outils CommNet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left:0;text-align:left;margin-left:20.95pt;margin-top:8.55pt;width:636.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" fillcolor="white [3201]" strokecolor="#9bbb59 [3206]" strokeweight="2pt">
                <v:textbox>
                  <w:txbxContent>
                    <w:p w:rsidR="009C2F45" w:rsidRPr="00257A83" w:rsidRDefault="005C4F9B" w:rsidP="009C2F45">
                      <w:pPr>
                        <w:jc w:val="center"/>
                        <w:rPr>
                          <w:rFonts w:ascii="Arial" w:hAnsi="Arial" w:cs="Arial"/>
                          <w:b/>
                        </w:rPr>
                      </w:pPr>
                      <w:r w:rsidRPr="005C4F9B">
                        <w:rPr>
                          <w:rFonts w:ascii="Arial" w:hAnsi="Arial" w:cs="Arial"/>
                          <w:b/>
                        </w:rPr>
                        <w:t>Kit d'outils CommNet Education</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3712" behindDoc="0" locked="0" layoutInCell="1" allowOverlap="1" wp14:anchorId="75007F35" wp14:editId="2F1D059F">
                <wp:simplePos x="0" y="0"/>
                <wp:positionH relativeFrom="column">
                  <wp:posOffset>285750</wp:posOffset>
                </wp:positionH>
                <wp:positionV relativeFrom="paragraph">
                  <wp:posOffset>922655</wp:posOffset>
                </wp:positionV>
                <wp:extent cx="1362075" cy="2095500"/>
                <wp:effectExtent l="0" t="0" r="28575" b="19050"/>
                <wp:wrapNone/>
                <wp:docPr id="9" name="Pentagon 9"/>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9C2F45" w:rsidRPr="00257A83" w:rsidRDefault="005C4F9B" w:rsidP="009C2F45">
                            <w:pPr>
                              <w:jc w:val="center"/>
                              <w:rPr>
                                <w:rFonts w:ascii="Arial" w:hAnsi="Arial" w:cs="Arial"/>
                              </w:rPr>
                            </w:pPr>
                            <w:r w:rsidRPr="005C4F9B">
                              <w:rPr>
                                <w:rFonts w:ascii="Arial" w:hAnsi="Arial" w:cs="Arial"/>
                              </w:rPr>
                              <w:t xml:space="preserve">Agriculture </w:t>
                            </w:r>
                            <w:proofErr w:type="gramStart"/>
                            <w:r w:rsidRPr="005C4F9B">
                              <w:rPr>
                                <w:rFonts w:ascii="Arial" w:hAnsi="Arial" w:cs="Arial"/>
                              </w:rPr>
                              <w:t>et</w:t>
                            </w:r>
                            <w:proofErr w:type="gramEnd"/>
                            <w:r w:rsidRPr="005C4F9B">
                              <w:rPr>
                                <w:rFonts w:ascii="Arial" w:hAnsi="Arial" w:cs="Arial"/>
                              </w:rPr>
                              <w:t xml:space="preserve"> pêche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9" o:spid="_x0000_s1037" type="#_x0000_t15" style="position:absolute;left:0;text-align:left;margin-left:22.5pt;margin-top:72.65pt;width:107.25pt;height:1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" adj="15785" fillcolor="white [3201]" strokecolor="#f79646 [3209]" strokeweight="2pt">
                <v:textbox>
                  <w:txbxContent>
                    <w:p w:rsidR="009C2F45" w:rsidRPr="00257A83" w:rsidRDefault="005C4F9B" w:rsidP="009C2F45">
                      <w:pPr>
                        <w:jc w:val="center"/>
                        <w:rPr>
                          <w:rFonts w:ascii="Arial" w:hAnsi="Arial" w:cs="Arial"/>
                        </w:rPr>
                      </w:pPr>
                      <w:r w:rsidRPr="005C4F9B">
                        <w:rPr>
                          <w:rFonts w:ascii="Arial" w:hAnsi="Arial" w:cs="Arial"/>
                        </w:rPr>
                        <w:t xml:space="preserve">Agriculture </w:t>
                      </w:r>
                      <w:proofErr w:type="gramStart"/>
                      <w:r w:rsidRPr="005C4F9B">
                        <w:rPr>
                          <w:rFonts w:ascii="Arial" w:hAnsi="Arial" w:cs="Arial"/>
                        </w:rPr>
                        <w:t>et</w:t>
                      </w:r>
                      <w:proofErr w:type="gramEnd"/>
                      <w:r w:rsidRPr="005C4F9B">
                        <w:rPr>
                          <w:rFonts w:ascii="Arial" w:hAnsi="Arial" w:cs="Arial"/>
                        </w:rPr>
                        <w:t xml:space="preserve"> pêche</w:t>
                      </w:r>
                    </w:p>
                  </w:txbxContent>
                </v:textbox>
              </v:shape>
            </w:pict>
          </mc:Fallback>
        </mc:AlternateContent>
      </w:r>
    </w:p>
    <w:p w:rsidR="009C2F45" w:rsidRPr="009C2F45" w:rsidRDefault="0002644D"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8832" behindDoc="0" locked="0" layoutInCell="1" allowOverlap="1" wp14:anchorId="076D77DC" wp14:editId="0D9BF743">
                <wp:simplePos x="0" y="0"/>
                <wp:positionH relativeFrom="column">
                  <wp:posOffset>270344</wp:posOffset>
                </wp:positionH>
                <wp:positionV relativeFrom="paragraph">
                  <wp:posOffset>195967</wp:posOffset>
                </wp:positionV>
                <wp:extent cx="2737651" cy="333375"/>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2737651" cy="3333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C2F45" w:rsidRPr="00257A83" w:rsidRDefault="005C4F9B" w:rsidP="009C2F45">
                            <w:pPr>
                              <w:jc w:val="center"/>
                              <w:rPr>
                                <w:rFonts w:ascii="Arial" w:hAnsi="Arial" w:cs="Arial"/>
                                <w:b/>
                              </w:rPr>
                            </w:pPr>
                            <w:r w:rsidRPr="005C4F9B">
                              <w:rPr>
                                <w:rFonts w:ascii="Arial" w:hAnsi="Arial" w:cs="Arial"/>
                                <w:b/>
                              </w:rPr>
                              <w:t xml:space="preserve">D'où viennent les </w:t>
                            </w:r>
                            <w:proofErr w:type="gramStart"/>
                            <w:r w:rsidRPr="005C4F9B">
                              <w:rPr>
                                <w:rFonts w:ascii="Arial" w:hAnsi="Arial" w:cs="Arial"/>
                                <w:b/>
                              </w:rPr>
                              <w:t>aliments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21.3pt;margin-top:15.45pt;width:215.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" fillcolor="white [3201]" strokecolor="#f79646 [3209]" strokeweight="2pt">
                <v:textbox>
                  <w:txbxContent>
                    <w:p w:rsidR="009C2F45" w:rsidRPr="00257A83" w:rsidRDefault="005C4F9B" w:rsidP="009C2F45">
                      <w:pPr>
                        <w:jc w:val="center"/>
                        <w:rPr>
                          <w:rFonts w:ascii="Arial" w:hAnsi="Arial" w:cs="Arial"/>
                          <w:b/>
                        </w:rPr>
                      </w:pPr>
                      <w:r w:rsidRPr="005C4F9B">
                        <w:rPr>
                          <w:rFonts w:ascii="Arial" w:hAnsi="Arial" w:cs="Arial"/>
                          <w:b/>
                        </w:rPr>
                        <w:t xml:space="preserve">D'où viennent les </w:t>
                      </w:r>
                      <w:proofErr w:type="gramStart"/>
                      <w:r w:rsidRPr="005C4F9B">
                        <w:rPr>
                          <w:rFonts w:ascii="Arial" w:hAnsi="Arial" w:cs="Arial"/>
                          <w:b/>
                        </w:rPr>
                        <w:t>aliments ?</w:t>
                      </w:r>
                      <w:proofErr w:type="gramEnd"/>
                    </w:p>
                  </w:txbxContent>
                </v:textbox>
              </v:shape>
            </w:pict>
          </mc:Fallback>
        </mc:AlternateContent>
      </w:r>
    </w:p>
    <w:p w:rsidR="009C2F45" w:rsidRDefault="0002644D"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2688" behindDoc="0" locked="0" layoutInCell="1" allowOverlap="1" wp14:anchorId="33696BA1" wp14:editId="6E52D25B">
                <wp:simplePos x="0" y="0"/>
                <wp:positionH relativeFrom="column">
                  <wp:posOffset>1655445</wp:posOffset>
                </wp:positionH>
                <wp:positionV relativeFrom="paragraph">
                  <wp:posOffset>290195</wp:posOffset>
                </wp:positionV>
                <wp:extent cx="1362075" cy="2095500"/>
                <wp:effectExtent l="0" t="0" r="28575" b="19050"/>
                <wp:wrapNone/>
                <wp:docPr id="320" name="Pentagon 32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E90405" w:rsidRPr="00257A83" w:rsidRDefault="00E90405" w:rsidP="009C2F45">
                            <w:pPr>
                              <w:jc w:val="center"/>
                              <w:rPr>
                                <w:rFonts w:ascii="Arial" w:hAnsi="Arial" w:cs="Arial"/>
                              </w:rPr>
                            </w:pPr>
                          </w:p>
                          <w:p w:rsidR="005C4F9B" w:rsidRPr="00257A83" w:rsidRDefault="005C4F9B" w:rsidP="009C2F45">
                            <w:pPr>
                              <w:jc w:val="center"/>
                              <w:rPr>
                                <w:rFonts w:ascii="Arial" w:hAnsi="Arial" w:cs="Arial"/>
                              </w:rPr>
                            </w:pPr>
                          </w:p>
                          <w:p w:rsidR="009C2F45" w:rsidRPr="00257A83" w:rsidRDefault="005C4F9B" w:rsidP="009C2F45">
                            <w:pPr>
                              <w:rPr>
                                <w:rFonts w:ascii="Arial" w:hAnsi="Arial" w:cs="Arial"/>
                              </w:rPr>
                            </w:pPr>
                            <w:r w:rsidRPr="005C4F9B">
                              <w:rPr>
                                <w:rFonts w:ascii="Arial" w:hAnsi="Arial" w:cs="Arial"/>
                              </w:rPr>
                              <w:t>Biotechnologie</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320" o:spid="_x0000_s1039" type="#_x0000_t15" style="position:absolute;left:0;text-align:left;margin-left:130.35pt;margin-top:22.85pt;width:107.25pt;height:1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" adj="15785" fillcolor="white [3201]" strokecolor="#f79646 [3209]" strokeweight="2pt">
                <v:textbox>
                  <w:txbxContent>
                    <w:p w:rsidR="00E90405" w:rsidRPr="00257A83" w:rsidRDefault="00E90405" w:rsidP="009C2F45">
                      <w:pPr>
                        <w:jc w:val="center"/>
                        <w:rPr>
                          <w:rFonts w:ascii="Arial" w:hAnsi="Arial" w:cs="Arial"/>
                        </w:rPr>
                      </w:pPr>
                    </w:p>
                    <w:p w:rsidR="005C4F9B" w:rsidRPr="00257A83" w:rsidRDefault="005C4F9B" w:rsidP="009C2F45">
                      <w:pPr>
                        <w:jc w:val="center"/>
                        <w:rPr>
                          <w:rFonts w:ascii="Arial" w:hAnsi="Arial" w:cs="Arial"/>
                        </w:rPr>
                      </w:pPr>
                    </w:p>
                    <w:p w:rsidR="009C2F45" w:rsidRPr="00257A83" w:rsidRDefault="005C4F9B" w:rsidP="009C2F45">
                      <w:pPr>
                        <w:rPr>
                          <w:rFonts w:ascii="Arial" w:hAnsi="Arial" w:cs="Arial"/>
                        </w:rPr>
                      </w:pPr>
                      <w:r w:rsidRPr="005C4F9B">
                        <w:rPr>
                          <w:rFonts w:ascii="Arial" w:hAnsi="Arial" w:cs="Arial"/>
                        </w:rPr>
                        <w:t>Biotechnologie</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p>
    <w:p w:rsidR="00707E04" w:rsidRDefault="00707E04"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5C4F9B"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81120" behindDoc="0" locked="0" layoutInCell="1" allowOverlap="1" wp14:anchorId="56A5C416" wp14:editId="306059D5">
                <wp:simplePos x="0" y="0"/>
                <wp:positionH relativeFrom="column">
                  <wp:posOffset>5969977</wp:posOffset>
                </wp:positionH>
                <wp:positionV relativeFrom="paragraph">
                  <wp:posOffset>197583</wp:posOffset>
                </wp:positionV>
                <wp:extent cx="2699238" cy="295275"/>
                <wp:effectExtent l="0" t="0" r="25400" b="28575"/>
                <wp:wrapNone/>
                <wp:docPr id="26" name="Text Box 26"/>
                <wp:cNvGraphicFramePr/>
                <a:graphic xmlns:a="http://schemas.openxmlformats.org/drawingml/2006/main">
                  <a:graphicData uri="http://schemas.microsoft.com/office/word/2010/wordprocessingShape">
                    <wps:wsp>
                      <wps:cNvSpPr txBox="1"/>
                      <wps:spPr>
                        <a:xfrm>
                          <a:off x="0" y="0"/>
                          <a:ext cx="2699238" cy="2952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C4F9B" w:rsidRPr="005C4F9B" w:rsidRDefault="005C4F9B" w:rsidP="005C4F9B">
                            <w:pPr>
                              <w:jc w:val="center"/>
                              <w:rPr>
                                <w:rFonts w:ascii="Arial" w:hAnsi="Arial" w:cs="Arial"/>
                                <w:sz w:val="19"/>
                                <w:szCs w:val="19"/>
                              </w:rPr>
                            </w:pPr>
                            <w:r w:rsidRPr="005C4F9B">
                              <w:rPr>
                                <w:rFonts w:ascii="Arial" w:hAnsi="Arial" w:cs="Arial"/>
                                <w:sz w:val="19"/>
                                <w:szCs w:val="19"/>
                              </w:rPr>
                              <w:t>Boîte à outils pour des enfants d'âge différents</w:t>
                            </w: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left:0;text-align:left;margin-left:470.1pt;margin-top:15.55pt;width:212.5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" fillcolor="white [3201]" strokecolor="#8064a2 [3207]" strokeweight="2pt">
                <v:textbox>
                  <w:txbxContent>
                    <w:p w:rsidR="005C4F9B" w:rsidRPr="005C4F9B" w:rsidRDefault="005C4F9B" w:rsidP="005C4F9B">
                      <w:pPr>
                        <w:jc w:val="center"/>
                        <w:rPr>
                          <w:rFonts w:ascii="Arial" w:hAnsi="Arial" w:cs="Arial"/>
                          <w:sz w:val="19"/>
                          <w:szCs w:val="19"/>
                        </w:rPr>
                      </w:pPr>
                      <w:r w:rsidRPr="005C4F9B">
                        <w:rPr>
                          <w:rFonts w:ascii="Arial" w:hAnsi="Arial" w:cs="Arial"/>
                          <w:sz w:val="19"/>
                          <w:szCs w:val="19"/>
                        </w:rPr>
                        <w:t>Boîte à outils pour des enfants d'âge différents</w:t>
                      </w: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8048" behindDoc="0" locked="0" layoutInCell="1" allowOverlap="1" wp14:anchorId="1F6DA008" wp14:editId="4BA10F26">
                <wp:simplePos x="0" y="0"/>
                <wp:positionH relativeFrom="column">
                  <wp:posOffset>3155950</wp:posOffset>
                </wp:positionH>
                <wp:positionV relativeFrom="paragraph">
                  <wp:posOffset>197485</wp:posOffset>
                </wp:positionV>
                <wp:extent cx="2760345" cy="295275"/>
                <wp:effectExtent l="0" t="0" r="20955" b="28575"/>
                <wp:wrapNone/>
                <wp:docPr id="23" name="Text Box 23"/>
                <wp:cNvGraphicFramePr/>
                <a:graphic xmlns:a="http://schemas.openxmlformats.org/drawingml/2006/main">
                  <a:graphicData uri="http://schemas.microsoft.com/office/word/2010/wordprocessingShape">
                    <wps:wsp>
                      <wps:cNvSpPr txBox="1"/>
                      <wps:spPr>
                        <a:xfrm>
                          <a:off x="0" y="0"/>
                          <a:ext cx="2760345" cy="295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C4F9B" w:rsidRPr="005C4F9B" w:rsidRDefault="005C4F9B" w:rsidP="005C4F9B">
                            <w:pPr>
                              <w:jc w:val="center"/>
                              <w:rPr>
                                <w:rFonts w:ascii="Arial" w:hAnsi="Arial" w:cs="Arial"/>
                                <w:sz w:val="19"/>
                                <w:szCs w:val="19"/>
                              </w:rPr>
                            </w:pPr>
                            <w:r w:rsidRPr="005C4F9B">
                              <w:rPr>
                                <w:rFonts w:ascii="Arial" w:hAnsi="Arial" w:cs="Arial"/>
                                <w:sz w:val="19"/>
                                <w:szCs w:val="19"/>
                              </w:rPr>
                              <w:t>Boîte à outils pour des enfants d'âge différents</w:t>
                            </w: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left:0;text-align:left;margin-left:248.5pt;margin-top:15.55pt;width:217.35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" fillcolor="white [3201]" strokecolor="#4f81bd [3204]" strokeweight="2pt">
                <v:textbox>
                  <w:txbxContent>
                    <w:p w:rsidR="005C4F9B" w:rsidRPr="005C4F9B" w:rsidRDefault="005C4F9B" w:rsidP="005C4F9B">
                      <w:pPr>
                        <w:jc w:val="center"/>
                        <w:rPr>
                          <w:rFonts w:ascii="Arial" w:hAnsi="Arial" w:cs="Arial"/>
                          <w:sz w:val="19"/>
                          <w:szCs w:val="19"/>
                        </w:rPr>
                      </w:pPr>
                      <w:r w:rsidRPr="005C4F9B">
                        <w:rPr>
                          <w:rFonts w:ascii="Arial" w:hAnsi="Arial" w:cs="Arial"/>
                          <w:sz w:val="19"/>
                          <w:szCs w:val="19"/>
                        </w:rPr>
                        <w:t>Boîte à outils pour des enfants d'âge différents</w:t>
                      </w: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4976" behindDoc="0" locked="0" layoutInCell="1" allowOverlap="1" wp14:anchorId="3C737363" wp14:editId="341E8125">
                <wp:simplePos x="0" y="0"/>
                <wp:positionH relativeFrom="column">
                  <wp:posOffset>263525</wp:posOffset>
                </wp:positionH>
                <wp:positionV relativeFrom="paragraph">
                  <wp:posOffset>188595</wp:posOffset>
                </wp:positionV>
                <wp:extent cx="2795905" cy="295275"/>
                <wp:effectExtent l="0" t="0" r="23495" b="28575"/>
                <wp:wrapNone/>
                <wp:docPr id="20" name="Text Box 20"/>
                <wp:cNvGraphicFramePr/>
                <a:graphic xmlns:a="http://schemas.openxmlformats.org/drawingml/2006/main">
                  <a:graphicData uri="http://schemas.microsoft.com/office/word/2010/wordprocessingShape">
                    <wps:wsp>
                      <wps:cNvSpPr txBox="1"/>
                      <wps:spPr>
                        <a:xfrm>
                          <a:off x="0" y="0"/>
                          <a:ext cx="2795905" cy="295275"/>
                        </a:xfrm>
                        <a:prstGeom prst="rect">
                          <a:avLst/>
                        </a:prstGeom>
                        <a:solidFill>
                          <a:sysClr val="window" lastClr="FFFFFF"/>
                        </a:solidFill>
                        <a:ln w="25400" cap="flat" cmpd="sng" algn="ctr">
                          <a:solidFill>
                            <a:srgbClr val="F79646"/>
                          </a:solidFill>
                          <a:prstDash val="solid"/>
                        </a:ln>
                        <a:effectLst/>
                      </wps:spPr>
                      <wps:txbx>
                        <w:txbxContent>
                          <w:p w:rsidR="009C2F45" w:rsidRPr="005C4F9B" w:rsidRDefault="005C4F9B" w:rsidP="009C2F45">
                            <w:pPr>
                              <w:jc w:val="center"/>
                              <w:rPr>
                                <w:rFonts w:ascii="Arial" w:hAnsi="Arial" w:cs="Arial"/>
                                <w:sz w:val="19"/>
                                <w:szCs w:val="19"/>
                              </w:rPr>
                            </w:pPr>
                            <w:r w:rsidRPr="005C4F9B">
                              <w:rPr>
                                <w:rFonts w:ascii="Arial" w:hAnsi="Arial" w:cs="Arial"/>
                                <w:sz w:val="19"/>
                                <w:szCs w:val="19"/>
                              </w:rPr>
                              <w:t>Boîte à outils pour des enfants d'âge différents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left:0;text-align:left;margin-left:20.75pt;margin-top:14.85pt;width:220.15pt;height:2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" fillcolor="window" strokecolor="#f79646" strokeweight="2pt">
                <v:textbox>
                  <w:txbxContent>
                    <w:p w:rsidR="009C2F45" w:rsidRPr="005C4F9B" w:rsidRDefault="005C4F9B" w:rsidP="009C2F45">
                      <w:pPr>
                        <w:jc w:val="center"/>
                        <w:rPr>
                          <w:rFonts w:ascii="Arial" w:hAnsi="Arial" w:cs="Arial"/>
                          <w:sz w:val="19"/>
                          <w:szCs w:val="19"/>
                        </w:rPr>
                      </w:pPr>
                      <w:r w:rsidRPr="005C4F9B">
                        <w:rPr>
                          <w:rFonts w:ascii="Arial" w:hAnsi="Arial" w:cs="Arial"/>
                          <w:sz w:val="19"/>
                          <w:szCs w:val="19"/>
                        </w:rPr>
                        <w:t>Boîte à outils pour des enfants d'âge différents</w:t>
                      </w:r>
                    </w:p>
                  </w:txbxContent>
                </v:textbox>
              </v:shape>
            </w:pict>
          </mc:Fallback>
        </mc:AlternateContent>
      </w:r>
    </w:p>
    <w:p w:rsidR="00692BE3" w:rsidRDefault="00692BE3" w:rsidP="00692BE3">
      <w:pPr>
        <w:tabs>
          <w:tab w:val="left" w:pos="7710"/>
        </w:tabs>
        <w:rPr>
          <w:rFonts w:ascii="Arial" w:hAnsi="Arial" w:cs="Arial"/>
          <w:b/>
        </w:rPr>
      </w:pPr>
      <w:r>
        <w:rPr>
          <w:rFonts w:ascii="Arial" w:hAnsi="Arial" w:cs="Arial"/>
          <w:b/>
        </w:rPr>
        <w:tab/>
      </w:r>
    </w:p>
    <w:p w:rsidR="00692BE3" w:rsidRDefault="005C4F9B" w:rsidP="00692BE3">
      <w:pPr>
        <w:rPr>
          <w:rFonts w:ascii="Arial" w:hAnsi="Arial" w:cs="Arial"/>
        </w:rPr>
      </w:pPr>
      <w:r w:rsidRPr="00257A83">
        <w:rPr>
          <w:rFonts w:ascii="Arial" w:hAnsi="Arial" w:cs="Arial"/>
          <w:b/>
          <w:noProof/>
          <w:lang w:eastAsia="en-GB"/>
        </w:rPr>
        <mc:AlternateContent>
          <mc:Choice Requires="wps">
            <w:drawing>
              <wp:anchor distT="0" distB="0" distL="114300" distR="114300" simplePos="0" relativeHeight="251771904" behindDoc="0" locked="0" layoutInCell="1" allowOverlap="1" wp14:anchorId="60CAD8B2" wp14:editId="60E8143B">
                <wp:simplePos x="0" y="0"/>
                <wp:positionH relativeFrom="column">
                  <wp:posOffset>286385</wp:posOffset>
                </wp:positionH>
                <wp:positionV relativeFrom="paragraph">
                  <wp:posOffset>21590</wp:posOffset>
                </wp:positionV>
                <wp:extent cx="7943850" cy="295275"/>
                <wp:effectExtent l="0" t="0" r="19050" b="28575"/>
                <wp:wrapNone/>
                <wp:docPr id="17" name="Pentagon 17"/>
                <wp:cNvGraphicFramePr/>
                <a:graphic xmlns:a="http://schemas.openxmlformats.org/drawingml/2006/main">
                  <a:graphicData uri="http://schemas.microsoft.com/office/word/2010/wordprocessingShape">
                    <wps:wsp>
                      <wps:cNvSpPr/>
                      <wps:spPr>
                        <a:xfrm>
                          <a:off x="0" y="0"/>
                          <a:ext cx="7943850" cy="295275"/>
                        </a:xfrm>
                        <a:prstGeom prst="homePlate">
                          <a:avLst>
                            <a:gd name="adj" fmla="val 82382"/>
                          </a:avLst>
                        </a:prstGeom>
                      </wps:spPr>
                      <wps:style>
                        <a:lnRef idx="2">
                          <a:schemeClr val="accent5"/>
                        </a:lnRef>
                        <a:fillRef idx="1">
                          <a:schemeClr val="lt1"/>
                        </a:fillRef>
                        <a:effectRef idx="0">
                          <a:schemeClr val="accent5"/>
                        </a:effectRef>
                        <a:fontRef idx="minor">
                          <a:schemeClr val="dk1"/>
                        </a:fontRef>
                      </wps:style>
                      <wps:txbx>
                        <w:txbxContent>
                          <w:p w:rsidR="009C2F45" w:rsidRPr="003973C2" w:rsidRDefault="005C4F9B" w:rsidP="009C2F45">
                            <w:pPr>
                              <w:jc w:val="center"/>
                              <w:rPr>
                                <w:rFonts w:ascii="Arial" w:hAnsi="Arial" w:cs="Arial"/>
                                <w:szCs w:val="20"/>
                              </w:rPr>
                            </w:pPr>
                            <w:r w:rsidRPr="005C4F9B">
                              <w:rPr>
                                <w:rFonts w:ascii="Arial" w:hAnsi="Arial" w:cs="Arial"/>
                                <w:szCs w:val="20"/>
                              </w:rPr>
                              <w:t xml:space="preserve">Thèmes spirale chaque </w:t>
                            </w:r>
                            <w:proofErr w:type="gramStart"/>
                            <w:r w:rsidRPr="005C4F9B">
                              <w:rPr>
                                <w:rFonts w:ascii="Arial" w:hAnsi="Arial" w:cs="Arial"/>
                                <w:szCs w:val="20"/>
                              </w:rPr>
                              <w:t>année :</w:t>
                            </w:r>
                            <w:proofErr w:type="gramEnd"/>
                            <w:r w:rsidRPr="005C4F9B">
                              <w:rPr>
                                <w:rFonts w:ascii="Arial" w:hAnsi="Arial" w:cs="Arial"/>
                                <w:szCs w:val="20"/>
                              </w:rPr>
                              <w:t xml:space="preserve"> durabilité, biotechnologie, sécurité alimentaire.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43" type="#_x0000_t15" style="position:absolute;margin-left:22.55pt;margin-top:1.7pt;width:625.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" adj="20939" fillcolor="white [3201]" strokecolor="#4bacc6 [3208]" strokeweight="2pt">
                <v:textbox>
                  <w:txbxContent>
                    <w:p w:rsidR="009C2F45" w:rsidRPr="003973C2" w:rsidRDefault="005C4F9B" w:rsidP="009C2F45">
                      <w:pPr>
                        <w:jc w:val="center"/>
                        <w:rPr>
                          <w:rFonts w:ascii="Arial" w:hAnsi="Arial" w:cs="Arial"/>
                          <w:szCs w:val="20"/>
                        </w:rPr>
                      </w:pPr>
                      <w:r w:rsidRPr="005C4F9B">
                        <w:rPr>
                          <w:rFonts w:ascii="Arial" w:hAnsi="Arial" w:cs="Arial"/>
                          <w:szCs w:val="20"/>
                        </w:rPr>
                        <w:t xml:space="preserve">Thèmes spirale chaque </w:t>
                      </w:r>
                      <w:proofErr w:type="gramStart"/>
                      <w:r w:rsidRPr="005C4F9B">
                        <w:rPr>
                          <w:rFonts w:ascii="Arial" w:hAnsi="Arial" w:cs="Arial"/>
                          <w:szCs w:val="20"/>
                        </w:rPr>
                        <w:t>année :</w:t>
                      </w:r>
                      <w:proofErr w:type="gramEnd"/>
                      <w:r w:rsidRPr="005C4F9B">
                        <w:rPr>
                          <w:rFonts w:ascii="Arial" w:hAnsi="Arial" w:cs="Arial"/>
                          <w:szCs w:val="20"/>
                        </w:rPr>
                        <w:t xml:space="preserve"> durabilité, biotechnologie, sécurité alimentaire.</w:t>
                      </w:r>
                    </w:p>
                  </w:txbxContent>
                </v:textbox>
              </v:shape>
            </w:pict>
          </mc:Fallback>
        </mc:AlternateContent>
      </w:r>
    </w:p>
    <w:p w:rsidR="00DA7B86" w:rsidRPr="00692BE3" w:rsidRDefault="00DA7B86" w:rsidP="00692BE3">
      <w:pPr>
        <w:rPr>
          <w:rFonts w:ascii="Arial" w:hAnsi="Arial" w:cs="Arial"/>
        </w:rPr>
        <w:sectPr w:rsidR="00DA7B86" w:rsidRPr="00692BE3" w:rsidSect="00A84BAF">
          <w:footerReference w:type="default" r:id="rId21"/>
          <w:footerReference w:type="first" r:id="rId22"/>
          <w:pgSz w:w="16838" w:h="11906" w:orient="landscape"/>
          <w:pgMar w:top="1440" w:right="1440" w:bottom="1440" w:left="1440" w:header="708" w:footer="567" w:gutter="0"/>
          <w:cols w:space="708"/>
          <w:titlePg/>
          <w:docGrid w:linePitch="360"/>
        </w:sectPr>
      </w:pPr>
    </w:p>
    <w:p w:rsidR="005C4F9B" w:rsidRPr="005C4F9B" w:rsidRDefault="008015EF" w:rsidP="005C4F9B">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3408" behindDoc="0" locked="0" layoutInCell="1" allowOverlap="1" wp14:anchorId="6DDE7FF5" wp14:editId="0BDFD604">
                <wp:simplePos x="0" y="0"/>
                <wp:positionH relativeFrom="column">
                  <wp:posOffset>5981700</wp:posOffset>
                </wp:positionH>
                <wp:positionV relativeFrom="paragraph">
                  <wp:posOffset>-428625</wp:posOffset>
                </wp:positionV>
                <wp:extent cx="200025" cy="2952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C17C4" w:rsidP="008015E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71pt;margin-top:-33.75pt;width:15.75pt;height:23.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EjwIAAJM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" fillcolor="white [3201]" stroked="f" strokeweight=".5pt">
                <v:textbox>
                  <w:txbxContent>
                    <w:p w:rsidR="008015EF" w:rsidRDefault="008C17C4" w:rsidP="008015EF">
                      <w:r>
                        <w:t>5</w:t>
                      </w:r>
                    </w:p>
                  </w:txbxContent>
                </v:textbox>
              </v:shape>
            </w:pict>
          </mc:Fallback>
        </mc:AlternateContent>
      </w:r>
      <w:r w:rsidR="005C4F9B" w:rsidRPr="005C4F9B">
        <w:rPr>
          <w:rFonts w:ascii="Arial" w:hAnsi="Arial" w:cs="Arial"/>
          <w:b/>
        </w:rPr>
        <w:t>Le cadre de compétences CommNet</w:t>
      </w:r>
    </w:p>
    <w:p w:rsidR="005C4F9B" w:rsidRPr="005C4F9B" w:rsidRDefault="005C4F9B" w:rsidP="005C4F9B">
      <w:pPr>
        <w:jc w:val="both"/>
        <w:rPr>
          <w:rFonts w:ascii="Arial" w:hAnsi="Arial" w:cs="Arial"/>
        </w:rPr>
      </w:pPr>
      <w:r w:rsidRPr="005C4F9B">
        <w:rPr>
          <w:rFonts w:ascii="Arial" w:hAnsi="Arial" w:cs="Arial"/>
        </w:rPr>
        <w:t xml:space="preserve">Le kit d'outils pédagogiques CommNet se base sur </w:t>
      </w:r>
      <w:proofErr w:type="gramStart"/>
      <w:r w:rsidRPr="005C4F9B">
        <w:rPr>
          <w:rFonts w:ascii="Arial" w:hAnsi="Arial" w:cs="Arial"/>
        </w:rPr>
        <w:t>un</w:t>
      </w:r>
      <w:proofErr w:type="gramEnd"/>
      <w:r w:rsidRPr="005C4F9B">
        <w:rPr>
          <w:rFonts w:ascii="Arial" w:hAnsi="Arial" w:cs="Arial"/>
        </w:rPr>
        <w:t xml:space="preserve"> cadre de compétences. Le cadre de compétences CommNet </w:t>
      </w:r>
      <w:proofErr w:type="gramStart"/>
      <w:r w:rsidRPr="005C4F9B">
        <w:rPr>
          <w:rFonts w:ascii="Arial" w:hAnsi="Arial" w:cs="Arial"/>
        </w:rPr>
        <w:t>est</w:t>
      </w:r>
      <w:proofErr w:type="gramEnd"/>
      <w:r w:rsidRPr="005C4F9B">
        <w:rPr>
          <w:rFonts w:ascii="Arial" w:hAnsi="Arial" w:cs="Arial"/>
        </w:rPr>
        <w:t xml:space="preserve"> un outil progressif qui identifie </w:t>
      </w:r>
      <w:r w:rsidR="001A7949">
        <w:rPr>
          <w:rFonts w:ascii="Arial" w:hAnsi="Arial" w:cs="Arial"/>
        </w:rPr>
        <w:t>trois domaines de connaissances</w:t>
      </w:r>
      <w:r w:rsidRPr="005C4F9B">
        <w:rPr>
          <w:rFonts w:ascii="Arial" w:hAnsi="Arial" w:cs="Arial"/>
        </w:rPr>
        <w:t>:</w:t>
      </w:r>
    </w:p>
    <w:p w:rsidR="005C4F9B" w:rsidRPr="005C4F9B" w:rsidRDefault="005C4F9B" w:rsidP="005C4F9B">
      <w:pPr>
        <w:jc w:val="both"/>
        <w:rPr>
          <w:rFonts w:ascii="Arial" w:hAnsi="Arial" w:cs="Arial"/>
        </w:rPr>
      </w:pPr>
      <w:proofErr w:type="gramStart"/>
      <w:r w:rsidRPr="005C4F9B">
        <w:rPr>
          <w:rFonts w:ascii="Arial" w:hAnsi="Arial" w:cs="Arial"/>
        </w:rPr>
        <w:t>d'où</w:t>
      </w:r>
      <w:proofErr w:type="gramEnd"/>
      <w:r w:rsidRPr="005C4F9B">
        <w:rPr>
          <w:rFonts w:ascii="Arial" w:hAnsi="Arial" w:cs="Arial"/>
        </w:rPr>
        <w:t xml:space="preserve"> viennent les aliments ;</w:t>
      </w:r>
    </w:p>
    <w:p w:rsidR="005C4F9B" w:rsidRPr="005C4F9B" w:rsidRDefault="005C4F9B" w:rsidP="005C4F9B">
      <w:pPr>
        <w:jc w:val="both"/>
        <w:rPr>
          <w:rFonts w:ascii="Arial" w:hAnsi="Arial" w:cs="Arial"/>
        </w:rPr>
      </w:pPr>
      <w:proofErr w:type="gramStart"/>
      <w:r w:rsidRPr="005C4F9B">
        <w:rPr>
          <w:rFonts w:ascii="Arial" w:hAnsi="Arial" w:cs="Arial"/>
        </w:rPr>
        <w:t>connaître</w:t>
      </w:r>
      <w:proofErr w:type="gramEnd"/>
      <w:r w:rsidRPr="005C4F9B">
        <w:rPr>
          <w:rFonts w:ascii="Arial" w:hAnsi="Arial" w:cs="Arial"/>
        </w:rPr>
        <w:t xml:space="preserve"> votre alimentation ;</w:t>
      </w:r>
    </w:p>
    <w:p w:rsidR="00E90405" w:rsidRDefault="005C4F9B" w:rsidP="005C4F9B">
      <w:pPr>
        <w:jc w:val="both"/>
        <w:rPr>
          <w:rFonts w:ascii="Arial" w:hAnsi="Arial" w:cs="Arial"/>
        </w:rPr>
      </w:pPr>
      <w:proofErr w:type="gramStart"/>
      <w:r w:rsidRPr="005C4F9B">
        <w:rPr>
          <w:rFonts w:ascii="Arial" w:hAnsi="Arial" w:cs="Arial"/>
        </w:rPr>
        <w:t>votre</w:t>
      </w:r>
      <w:proofErr w:type="gramEnd"/>
      <w:r w:rsidRPr="005C4F9B">
        <w:rPr>
          <w:rFonts w:ascii="Arial" w:hAnsi="Arial" w:cs="Arial"/>
        </w:rPr>
        <w:t xml:space="preserve"> rapport à la nourriture.</w:t>
      </w:r>
    </w:p>
    <w:p w:rsidR="001A7949" w:rsidRPr="001A7949" w:rsidRDefault="001A7949" w:rsidP="001A7949">
      <w:pPr>
        <w:jc w:val="both"/>
        <w:rPr>
          <w:rFonts w:ascii="Arial" w:hAnsi="Arial" w:cs="Arial"/>
        </w:rPr>
      </w:pPr>
      <w:r w:rsidRPr="001A7949">
        <w:rPr>
          <w:rFonts w:ascii="Arial" w:hAnsi="Arial" w:cs="Arial"/>
        </w:rPr>
        <w:t xml:space="preserve">Ces domaines de connaissances ont été identifiés grâce à l'analyse des projets FP6/7 financés par l'Europe. Chacun de ces domaines contient des thèmes clés favorisant le développement des connaissances des enfants </w:t>
      </w:r>
      <w:proofErr w:type="gramStart"/>
      <w:r w:rsidRPr="001A7949">
        <w:rPr>
          <w:rFonts w:ascii="Arial" w:hAnsi="Arial" w:cs="Arial"/>
        </w:rPr>
        <w:t>et</w:t>
      </w:r>
      <w:proofErr w:type="gramEnd"/>
      <w:r w:rsidRPr="001A7949">
        <w:rPr>
          <w:rFonts w:ascii="Arial" w:hAnsi="Arial" w:cs="Arial"/>
        </w:rPr>
        <w:t xml:space="preserve"> de la jeunesse. Ces thèmes sont étayés par le développement des connaissances </w:t>
      </w:r>
      <w:proofErr w:type="gramStart"/>
      <w:r w:rsidRPr="001A7949">
        <w:rPr>
          <w:rFonts w:ascii="Arial" w:hAnsi="Arial" w:cs="Arial"/>
        </w:rPr>
        <w:t>et</w:t>
      </w:r>
      <w:proofErr w:type="gramEnd"/>
      <w:r w:rsidRPr="001A7949">
        <w:rPr>
          <w:rFonts w:ascii="Arial" w:hAnsi="Arial" w:cs="Arial"/>
        </w:rPr>
        <w:t xml:space="preserve"> la compréhension liés à la durabilité de l'alimentation, de la sécurité alime</w:t>
      </w:r>
      <w:r>
        <w:rPr>
          <w:rFonts w:ascii="Arial" w:hAnsi="Arial" w:cs="Arial"/>
        </w:rPr>
        <w:t>ntaire et de la biotechnologie.</w:t>
      </w:r>
    </w:p>
    <w:p w:rsidR="001A7949" w:rsidRDefault="001A7949" w:rsidP="001A7949">
      <w:pPr>
        <w:jc w:val="both"/>
        <w:rPr>
          <w:rFonts w:ascii="Arial" w:hAnsi="Arial" w:cs="Arial"/>
        </w:rPr>
      </w:pPr>
      <w:r w:rsidRPr="001A7949">
        <w:rPr>
          <w:rFonts w:ascii="Arial" w:hAnsi="Arial" w:cs="Arial"/>
        </w:rPr>
        <w:t xml:space="preserve">La nature de ces sujets dicte qu'ils sont interdépendants </w:t>
      </w:r>
      <w:proofErr w:type="gramStart"/>
      <w:r w:rsidRPr="001A7949">
        <w:rPr>
          <w:rFonts w:ascii="Arial" w:hAnsi="Arial" w:cs="Arial"/>
        </w:rPr>
        <w:t>et</w:t>
      </w:r>
      <w:proofErr w:type="gramEnd"/>
      <w:r w:rsidRPr="001A7949">
        <w:rPr>
          <w:rFonts w:ascii="Arial" w:hAnsi="Arial" w:cs="Arial"/>
        </w:rPr>
        <w:t xml:space="preserve"> ne peuvent donc pas être associés à plusieurs thèmes. Le cadre repose sur les compétences d'apprentissage en salle de classe qui augmentent la difficulté à assurer la progression à </w:t>
      </w:r>
      <w:proofErr w:type="gramStart"/>
      <w:r w:rsidRPr="001A7949">
        <w:rPr>
          <w:rFonts w:ascii="Arial" w:hAnsi="Arial" w:cs="Arial"/>
        </w:rPr>
        <w:t>travers</w:t>
      </w:r>
      <w:proofErr w:type="gramEnd"/>
      <w:r w:rsidRPr="001A7949">
        <w:rPr>
          <w:rFonts w:ascii="Arial" w:hAnsi="Arial" w:cs="Arial"/>
        </w:rPr>
        <w:t xml:space="preserve"> les thèmes.</w:t>
      </w:r>
    </w:p>
    <w:p w:rsidR="00E90405" w:rsidRPr="007850F6" w:rsidRDefault="004E27B9" w:rsidP="001A7949">
      <w:pPr>
        <w:jc w:val="both"/>
        <w:rPr>
          <w:rFonts w:ascii="Arial" w:hAnsi="Arial" w:cs="Arial"/>
        </w:rPr>
      </w:pPr>
      <w:r>
        <w:rPr>
          <w:rFonts w:ascii="Arial" w:hAnsi="Arial" w:cs="Arial"/>
          <w:noProof/>
          <w:lang w:eastAsia="en-GB"/>
        </w:rPr>
        <w:drawing>
          <wp:anchor distT="0" distB="0" distL="114300" distR="114300" simplePos="0" relativeHeight="251811840" behindDoc="1" locked="0" layoutInCell="1" allowOverlap="1" wp14:anchorId="1493CA9A" wp14:editId="04D03138">
            <wp:simplePos x="0" y="0"/>
            <wp:positionH relativeFrom="column">
              <wp:posOffset>3696335</wp:posOffset>
            </wp:positionH>
            <wp:positionV relativeFrom="paragraph">
              <wp:posOffset>568325</wp:posOffset>
            </wp:positionV>
            <wp:extent cx="2077720" cy="1383665"/>
            <wp:effectExtent l="0" t="0" r="0" b="6985"/>
            <wp:wrapTight wrapText="bothSides">
              <wp:wrapPolygon edited="0">
                <wp:start x="0" y="0"/>
                <wp:lineTo x="0" y="21412"/>
                <wp:lineTo x="21389" y="21412"/>
                <wp:lineTo x="21389" y="0"/>
                <wp:lineTo x="0" y="0"/>
              </wp:wrapPolygon>
            </wp:wrapTight>
            <wp:docPr id="289" name="Picture 289" descr="C:\Documents and Settings\Eschneider\Local Settings\Temporary Internet Files\Content.IE5\77TFGTKG\MP900422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chneider\Local Settings\Temporary Internet Files\Content.IE5\77TFGTKG\MP90042258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772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949" w:rsidRPr="001A7949">
        <w:rPr>
          <w:rFonts w:ascii="Arial" w:hAnsi="Arial" w:cs="Arial"/>
        </w:rPr>
        <w:t xml:space="preserve">Les </w:t>
      </w:r>
      <w:proofErr w:type="gramStart"/>
      <w:r w:rsidR="001A7949" w:rsidRPr="001A7949">
        <w:rPr>
          <w:rFonts w:ascii="Arial" w:hAnsi="Arial" w:cs="Arial"/>
        </w:rPr>
        <w:t>cadres</w:t>
      </w:r>
      <w:proofErr w:type="gramEnd"/>
      <w:r w:rsidR="001A7949" w:rsidRPr="001A7949">
        <w:rPr>
          <w:rFonts w:ascii="Arial" w:hAnsi="Arial" w:cs="Arial"/>
        </w:rPr>
        <w:t xml:space="preserve"> ne montrent pas seulement les domaines de connaissance dont les enfants et les jeunes doivent montrer être conscients ou aptes à comprendre, mais aussi la façon dont ils doivent être distingués en fonction des âges et des capacités de chacun.</w:t>
      </w:r>
    </w:p>
    <w:p w:rsidR="001A7949" w:rsidRPr="001A7949" w:rsidRDefault="001A7949" w:rsidP="001A7949">
      <w:pPr>
        <w:pStyle w:val="NoSpacing"/>
        <w:rPr>
          <w:rFonts w:ascii="Arial" w:hAnsi="Arial" w:cs="Arial"/>
        </w:rPr>
      </w:pPr>
      <w:r w:rsidRPr="001A7949">
        <w:rPr>
          <w:rFonts w:ascii="Arial" w:hAnsi="Arial" w:cs="Arial"/>
        </w:rPr>
        <w:t xml:space="preserve">La trousse d'outils pédagogiques CommNet répartit les tranches d'âge comme </w:t>
      </w:r>
      <w:proofErr w:type="gramStart"/>
      <w:r w:rsidRPr="001A7949">
        <w:rPr>
          <w:rFonts w:ascii="Arial" w:hAnsi="Arial" w:cs="Arial"/>
        </w:rPr>
        <w:t>suit :</w:t>
      </w:r>
      <w:proofErr w:type="gramEnd"/>
    </w:p>
    <w:p w:rsidR="001A7949" w:rsidRPr="001A7949" w:rsidRDefault="001A7949" w:rsidP="001A7949">
      <w:pPr>
        <w:pStyle w:val="NoSpacing"/>
        <w:rPr>
          <w:rFonts w:ascii="Arial" w:hAnsi="Arial" w:cs="Arial"/>
        </w:rPr>
      </w:pPr>
    </w:p>
    <w:p w:rsidR="001A7949" w:rsidRPr="001A7949" w:rsidRDefault="001A7949" w:rsidP="001A7949">
      <w:pPr>
        <w:pStyle w:val="NoSpacing"/>
        <w:numPr>
          <w:ilvl w:val="0"/>
          <w:numId w:val="42"/>
        </w:numPr>
        <w:rPr>
          <w:rFonts w:ascii="Arial" w:hAnsi="Arial" w:cs="Arial"/>
        </w:rPr>
      </w:pPr>
      <w:r w:rsidRPr="001A7949">
        <w:rPr>
          <w:rFonts w:ascii="Arial" w:hAnsi="Arial" w:cs="Arial"/>
        </w:rPr>
        <w:t>Phase 1 : 5 à 8 ans</w:t>
      </w:r>
    </w:p>
    <w:p w:rsidR="001A7949" w:rsidRPr="001A7949" w:rsidRDefault="001A7949" w:rsidP="001A7949">
      <w:pPr>
        <w:pStyle w:val="NoSpacing"/>
        <w:numPr>
          <w:ilvl w:val="0"/>
          <w:numId w:val="42"/>
        </w:numPr>
        <w:rPr>
          <w:rFonts w:ascii="Arial" w:hAnsi="Arial" w:cs="Arial"/>
        </w:rPr>
      </w:pPr>
      <w:r w:rsidRPr="001A7949">
        <w:rPr>
          <w:rFonts w:ascii="Arial" w:hAnsi="Arial" w:cs="Arial"/>
        </w:rPr>
        <w:t>Phase 2 : 8 à 11 ans</w:t>
      </w:r>
    </w:p>
    <w:p w:rsidR="001A7949" w:rsidRPr="001A7949" w:rsidRDefault="001A7949" w:rsidP="001A7949">
      <w:pPr>
        <w:pStyle w:val="NoSpacing"/>
        <w:numPr>
          <w:ilvl w:val="0"/>
          <w:numId w:val="42"/>
        </w:numPr>
        <w:rPr>
          <w:rFonts w:ascii="Arial" w:hAnsi="Arial" w:cs="Arial"/>
        </w:rPr>
      </w:pPr>
      <w:r w:rsidRPr="001A7949">
        <w:rPr>
          <w:rFonts w:ascii="Arial" w:hAnsi="Arial" w:cs="Arial"/>
        </w:rPr>
        <w:t>Phase 3 : 11 à 14 ans</w:t>
      </w:r>
    </w:p>
    <w:p w:rsidR="00E90405" w:rsidRDefault="001A7949" w:rsidP="001A7949">
      <w:pPr>
        <w:pStyle w:val="NoSpacing"/>
        <w:numPr>
          <w:ilvl w:val="0"/>
          <w:numId w:val="42"/>
        </w:numPr>
        <w:rPr>
          <w:rFonts w:ascii="Arial" w:hAnsi="Arial" w:cs="Arial"/>
        </w:rPr>
      </w:pPr>
      <w:r w:rsidRPr="001A7949">
        <w:rPr>
          <w:rFonts w:ascii="Arial" w:hAnsi="Arial" w:cs="Arial"/>
        </w:rPr>
        <w:t>Phase 4 : 14 à 16 ans et plus</w:t>
      </w:r>
    </w:p>
    <w:p w:rsidR="001A7949" w:rsidRPr="007850F6" w:rsidRDefault="001A7949" w:rsidP="001A7949">
      <w:pPr>
        <w:pStyle w:val="NoSpacing"/>
        <w:rPr>
          <w:rFonts w:ascii="Arial" w:hAnsi="Arial" w:cs="Arial"/>
        </w:rPr>
      </w:pPr>
    </w:p>
    <w:p w:rsidR="00E90405" w:rsidRDefault="001A7949" w:rsidP="00E90405">
      <w:pPr>
        <w:pStyle w:val="NoSpacing"/>
        <w:rPr>
          <w:rFonts w:ascii="Arial" w:hAnsi="Arial" w:cs="Arial"/>
        </w:rPr>
      </w:pPr>
      <w:r w:rsidRPr="001A7949">
        <w:rPr>
          <w:rFonts w:ascii="Arial" w:hAnsi="Arial" w:cs="Arial"/>
        </w:rPr>
        <w:t xml:space="preserve">Cependant, les tranches âges au sein de ces phases peuvent être différentes en fonction de l'État membre dans lequel vous travaillez. Elles sont donc données à titre indicatif </w:t>
      </w:r>
      <w:proofErr w:type="gramStart"/>
      <w:r w:rsidRPr="001A7949">
        <w:rPr>
          <w:rFonts w:ascii="Arial" w:hAnsi="Arial" w:cs="Arial"/>
        </w:rPr>
        <w:t>et</w:t>
      </w:r>
      <w:proofErr w:type="gramEnd"/>
      <w:r w:rsidRPr="001A7949">
        <w:rPr>
          <w:rFonts w:ascii="Arial" w:hAnsi="Arial" w:cs="Arial"/>
        </w:rPr>
        <w:t xml:space="preserve"> indiquent la progression dans la compréhension d'une phase à l'autre. Les compétences sont progressives </w:t>
      </w:r>
      <w:proofErr w:type="gramStart"/>
      <w:r w:rsidRPr="001A7949">
        <w:rPr>
          <w:rFonts w:ascii="Arial" w:hAnsi="Arial" w:cs="Arial"/>
        </w:rPr>
        <w:t>et</w:t>
      </w:r>
      <w:proofErr w:type="gramEnd"/>
      <w:r w:rsidRPr="001A7949">
        <w:rPr>
          <w:rFonts w:ascii="Arial" w:hAnsi="Arial" w:cs="Arial"/>
        </w:rPr>
        <w:t xml:space="preserve"> cumulatives d'une phase à l'autre.</w:t>
      </w:r>
    </w:p>
    <w:p w:rsidR="001A7949" w:rsidRDefault="001A7949" w:rsidP="00E90405">
      <w:pPr>
        <w:pStyle w:val="NoSpacing"/>
        <w:rPr>
          <w:rFonts w:ascii="Arial" w:hAnsi="Arial" w:cs="Arial"/>
        </w:rPr>
      </w:pPr>
    </w:p>
    <w:p w:rsidR="001A7949" w:rsidRPr="001A7949" w:rsidRDefault="001A7949" w:rsidP="001A7949">
      <w:pPr>
        <w:rPr>
          <w:rFonts w:ascii="Arial" w:hAnsi="Arial" w:cs="Arial"/>
        </w:rPr>
      </w:pPr>
      <w:proofErr w:type="gramStart"/>
      <w:r w:rsidRPr="001A7949">
        <w:rPr>
          <w:rFonts w:ascii="Arial" w:hAnsi="Arial" w:cs="Arial"/>
        </w:rPr>
        <w:t>Le cadre peut être utilisé de plusieurs façons.</w:t>
      </w:r>
      <w:proofErr w:type="gramEnd"/>
      <w:r w:rsidRPr="001A7949">
        <w:rPr>
          <w:rFonts w:ascii="Arial" w:hAnsi="Arial" w:cs="Arial"/>
        </w:rPr>
        <w:t xml:space="preserve"> Par </w:t>
      </w:r>
      <w:proofErr w:type="gramStart"/>
      <w:r w:rsidRPr="001A7949">
        <w:rPr>
          <w:rFonts w:ascii="Arial" w:hAnsi="Arial" w:cs="Arial"/>
        </w:rPr>
        <w:t>exemple :</w:t>
      </w:r>
      <w:proofErr w:type="gramEnd"/>
    </w:p>
    <w:p w:rsidR="001A7949" w:rsidRPr="001A7949" w:rsidRDefault="001A7949" w:rsidP="001A7949">
      <w:pPr>
        <w:pStyle w:val="ListParagraph"/>
        <w:numPr>
          <w:ilvl w:val="0"/>
          <w:numId w:val="43"/>
        </w:numPr>
        <w:rPr>
          <w:rFonts w:ascii="Arial" w:hAnsi="Arial" w:cs="Arial"/>
        </w:rPr>
      </w:pPr>
      <w:r w:rsidRPr="001A7949">
        <w:rPr>
          <w:rFonts w:ascii="Arial" w:hAnsi="Arial" w:cs="Arial"/>
        </w:rPr>
        <w:t>un guide permettant de développer des ressources destinées aux enfants et aux jeunes ;</w:t>
      </w:r>
    </w:p>
    <w:p w:rsidR="001A7949" w:rsidRPr="001A7949" w:rsidRDefault="001A7949" w:rsidP="001A7949">
      <w:pPr>
        <w:pStyle w:val="ListParagraph"/>
        <w:numPr>
          <w:ilvl w:val="0"/>
          <w:numId w:val="43"/>
        </w:numPr>
        <w:rPr>
          <w:rFonts w:ascii="Arial" w:hAnsi="Arial" w:cs="Arial"/>
        </w:rPr>
      </w:pPr>
      <w:r w:rsidRPr="001A7949">
        <w:rPr>
          <w:rFonts w:ascii="Arial" w:hAnsi="Arial" w:cs="Arial"/>
        </w:rPr>
        <w:t>un outil d'audit pour les écoles et d'autres paramètres pour planifier des leçons ;</w:t>
      </w:r>
    </w:p>
    <w:p w:rsidR="00332A6A" w:rsidRPr="001A7949" w:rsidRDefault="001A7949" w:rsidP="001A7949">
      <w:pPr>
        <w:pStyle w:val="ListParagraph"/>
        <w:numPr>
          <w:ilvl w:val="0"/>
          <w:numId w:val="43"/>
        </w:numPr>
        <w:rPr>
          <w:rFonts w:ascii="Arial" w:hAnsi="Arial" w:cs="Arial"/>
        </w:rPr>
      </w:pPr>
      <w:proofErr w:type="gramStart"/>
      <w:r w:rsidRPr="001A7949">
        <w:rPr>
          <w:rFonts w:ascii="Arial" w:hAnsi="Arial" w:cs="Arial"/>
        </w:rPr>
        <w:t>une</w:t>
      </w:r>
      <w:proofErr w:type="gramEnd"/>
      <w:r w:rsidRPr="001A7949">
        <w:rPr>
          <w:rFonts w:ascii="Arial" w:hAnsi="Arial" w:cs="Arial"/>
        </w:rPr>
        <w:t xml:space="preserve"> aide au développement des programmes d'études.</w:t>
      </w:r>
    </w:p>
    <w:p w:rsidR="00890305" w:rsidRPr="001A7949" w:rsidRDefault="001A7949" w:rsidP="001A7949">
      <w:pPr>
        <w:rPr>
          <w:rFonts w:ascii="Arial" w:hAnsi="Arial" w:cs="Arial"/>
        </w:rPr>
      </w:pPr>
      <w:r w:rsidRPr="001A7949">
        <w:rPr>
          <w:rFonts w:ascii="Arial" w:hAnsi="Arial" w:cs="Arial"/>
        </w:rPr>
        <w:t xml:space="preserve">Le cadre de compétences CommNet pour les enfants </w:t>
      </w:r>
      <w:proofErr w:type="gramStart"/>
      <w:r w:rsidRPr="001A7949">
        <w:rPr>
          <w:rFonts w:ascii="Arial" w:hAnsi="Arial" w:cs="Arial"/>
        </w:rPr>
        <w:t>et</w:t>
      </w:r>
      <w:proofErr w:type="gramEnd"/>
      <w:r w:rsidRPr="001A7949">
        <w:rPr>
          <w:rFonts w:ascii="Arial" w:hAnsi="Arial" w:cs="Arial"/>
        </w:rPr>
        <w:t xml:space="preserve"> les jeunes relatif à l'alimentation, à la pêche, à l'agriculture et à la biotechnologie est disponible sur le </w:t>
      </w:r>
      <w:hyperlink r:id="rId24" w:history="1">
        <w:r w:rsidR="00E05A90" w:rsidRPr="001A7949">
          <w:rPr>
            <w:rStyle w:val="Hyperlink"/>
            <w:rFonts w:ascii="Arial" w:hAnsi="Arial" w:cs="Arial"/>
          </w:rPr>
          <w:t>www.commnet.eu</w:t>
        </w:r>
      </w:hyperlink>
      <w:r w:rsidR="00E05A90" w:rsidRPr="001A7949">
        <w:rPr>
          <w:rFonts w:ascii="Arial" w:hAnsi="Arial" w:cs="Arial"/>
        </w:rPr>
        <w:t xml:space="preserve"> </w:t>
      </w:r>
      <w:r w:rsidR="00332A6A" w:rsidRPr="001A7949">
        <w:rPr>
          <w:rFonts w:ascii="Arial" w:hAnsi="Arial" w:cs="Arial"/>
        </w:rPr>
        <w:t xml:space="preserve"> </w:t>
      </w:r>
      <w:r w:rsidR="00E05A90" w:rsidRPr="001A7949">
        <w:rPr>
          <w:rFonts w:ascii="Arial" w:hAnsi="Arial" w:cs="Arial"/>
        </w:rPr>
        <w:t xml:space="preserve"> </w:t>
      </w:r>
    </w:p>
    <w:p w:rsidR="00BA266B" w:rsidRDefault="00BA266B">
      <w:pPr>
        <w:rPr>
          <w:rFonts w:ascii="Arial" w:hAnsi="Arial" w:cs="Arial"/>
        </w:rPr>
      </w:pPr>
    </w:p>
    <w:p w:rsidR="001A7949" w:rsidRPr="001A7949" w:rsidRDefault="008015EF" w:rsidP="001A7949">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5456" behindDoc="0" locked="0" layoutInCell="1" allowOverlap="1" wp14:anchorId="1E21A7B3" wp14:editId="0C2B3328">
                <wp:simplePos x="0" y="0"/>
                <wp:positionH relativeFrom="column">
                  <wp:posOffset>6019800</wp:posOffset>
                </wp:positionH>
                <wp:positionV relativeFrom="paragraph">
                  <wp:posOffset>-419100</wp:posOffset>
                </wp:positionV>
                <wp:extent cx="200025" cy="295275"/>
                <wp:effectExtent l="0" t="0" r="9525" b="9525"/>
                <wp:wrapNone/>
                <wp:docPr id="288" name="Text Box 288"/>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45" type="#_x0000_t202" style="position:absolute;margin-left:474pt;margin-top:-33pt;width:15.7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" fillcolor="white [3201]" stroked="f" strokeweight=".5pt">
                <v:textbox>
                  <w:txbxContent>
                    <w:p w:rsidR="008015EF" w:rsidRDefault="008015EF" w:rsidP="008015EF">
                      <w:r>
                        <w:t>6</w:t>
                      </w:r>
                    </w:p>
                  </w:txbxContent>
                </v:textbox>
              </v:shape>
            </w:pict>
          </mc:Fallback>
        </mc:AlternateContent>
      </w:r>
      <w:r w:rsidR="001A7949" w:rsidRPr="001A7949">
        <w:rPr>
          <w:rFonts w:ascii="Arial" w:hAnsi="Arial" w:cs="Arial"/>
          <w:b/>
        </w:rPr>
        <w:t xml:space="preserve">Les </w:t>
      </w:r>
      <w:proofErr w:type="gramStart"/>
      <w:r w:rsidR="001A7949" w:rsidRPr="001A7949">
        <w:rPr>
          <w:rFonts w:ascii="Arial" w:hAnsi="Arial" w:cs="Arial"/>
          <w:b/>
        </w:rPr>
        <w:t>ressources :</w:t>
      </w:r>
      <w:proofErr w:type="gramEnd"/>
      <w:r w:rsidR="001A7949" w:rsidRPr="001A7949">
        <w:rPr>
          <w:rFonts w:ascii="Arial" w:hAnsi="Arial" w:cs="Arial"/>
          <w:b/>
        </w:rPr>
        <w:t xml:space="preserve"> Phase 4</w:t>
      </w:r>
    </w:p>
    <w:p w:rsidR="001A7949" w:rsidRDefault="001A7949" w:rsidP="001A7949">
      <w:pPr>
        <w:rPr>
          <w:rFonts w:ascii="Arial" w:hAnsi="Arial" w:cs="Arial"/>
        </w:rPr>
      </w:pPr>
      <w:r w:rsidRPr="001A7949">
        <w:rPr>
          <w:rFonts w:ascii="Arial" w:hAnsi="Arial" w:cs="Arial"/>
        </w:rPr>
        <w:t xml:space="preserve">Les ressources </w:t>
      </w:r>
      <w:proofErr w:type="gramStart"/>
      <w:r w:rsidRPr="001A7949">
        <w:rPr>
          <w:rFonts w:ascii="Arial" w:hAnsi="Arial" w:cs="Arial"/>
        </w:rPr>
        <w:t>et</w:t>
      </w:r>
      <w:proofErr w:type="gramEnd"/>
      <w:r w:rsidRPr="001A7949">
        <w:rPr>
          <w:rFonts w:ascii="Arial" w:hAnsi="Arial" w:cs="Arial"/>
        </w:rPr>
        <w:t xml:space="preserve"> les activités pédagogiques ont été conçues pour développer l'apprentissage des élèves âgés de 11 à 16 ans et plus. </w:t>
      </w:r>
      <w:proofErr w:type="gramStart"/>
      <w:r w:rsidRPr="001A7949">
        <w:rPr>
          <w:rFonts w:ascii="Arial" w:hAnsi="Arial" w:cs="Arial"/>
        </w:rPr>
        <w:t>Ils</w:t>
      </w:r>
      <w:proofErr w:type="gramEnd"/>
      <w:r w:rsidRPr="001A7949">
        <w:rPr>
          <w:rFonts w:ascii="Arial" w:hAnsi="Arial" w:cs="Arial"/>
        </w:rPr>
        <w:t xml:space="preserve"> peuvent être utilisés de manière flexible pour soutenir l'enseignement et l'apprentissage à travers une gamme de matières du programme. </w:t>
      </w:r>
    </w:p>
    <w:p w:rsidR="001A7949" w:rsidRPr="001A7949" w:rsidRDefault="001A7949" w:rsidP="001A7949">
      <w:pPr>
        <w:pStyle w:val="NoSpacing"/>
        <w:rPr>
          <w:rFonts w:ascii="Arial" w:hAnsi="Arial" w:cs="Arial"/>
        </w:rPr>
      </w:pPr>
      <w:r w:rsidRPr="001A7949">
        <w:rPr>
          <w:rFonts w:ascii="Arial" w:hAnsi="Arial" w:cs="Arial"/>
        </w:rPr>
        <w:t xml:space="preserve">Les ressources concernant votre alimentation et vous sont réparties en deux sections </w:t>
      </w:r>
      <w:proofErr w:type="gramStart"/>
      <w:r w:rsidRPr="001A7949">
        <w:rPr>
          <w:rFonts w:ascii="Arial" w:hAnsi="Arial" w:cs="Arial"/>
        </w:rPr>
        <w:t>principales :</w:t>
      </w:r>
      <w:proofErr w:type="gramEnd"/>
    </w:p>
    <w:p w:rsidR="001A7949" w:rsidRPr="001A7949" w:rsidRDefault="001A7949" w:rsidP="001A7949">
      <w:pPr>
        <w:pStyle w:val="NoSpacing"/>
        <w:numPr>
          <w:ilvl w:val="0"/>
          <w:numId w:val="44"/>
        </w:numPr>
        <w:rPr>
          <w:rFonts w:ascii="Arial" w:hAnsi="Arial" w:cs="Arial"/>
        </w:rPr>
      </w:pPr>
      <w:r w:rsidRPr="001A7949">
        <w:rPr>
          <w:rFonts w:ascii="Arial" w:hAnsi="Arial" w:cs="Arial"/>
        </w:rPr>
        <w:t>Régime alimentaire</w:t>
      </w:r>
    </w:p>
    <w:p w:rsidR="001A7949" w:rsidRPr="00A31B90" w:rsidRDefault="001A7949" w:rsidP="00A31B90">
      <w:pPr>
        <w:pStyle w:val="NoSpacing"/>
        <w:numPr>
          <w:ilvl w:val="0"/>
          <w:numId w:val="44"/>
        </w:numPr>
        <w:rPr>
          <w:rFonts w:ascii="Arial" w:hAnsi="Arial" w:cs="Arial"/>
        </w:rPr>
      </w:pPr>
      <w:r w:rsidRPr="001A7949">
        <w:rPr>
          <w:rFonts w:ascii="Arial" w:hAnsi="Arial" w:cs="Arial"/>
        </w:rPr>
        <w:t>Santé et bien-être</w:t>
      </w:r>
    </w:p>
    <w:p w:rsidR="001A7949" w:rsidRPr="001A7949" w:rsidRDefault="001A7949" w:rsidP="001A7949">
      <w:pPr>
        <w:pStyle w:val="NoSpacing"/>
        <w:ind w:left="720"/>
        <w:rPr>
          <w:rFonts w:ascii="Arial" w:hAnsi="Arial" w:cs="Arial"/>
        </w:rPr>
      </w:pPr>
    </w:p>
    <w:p w:rsidR="001A7949" w:rsidRDefault="00A31B90" w:rsidP="001A7949">
      <w:pPr>
        <w:pStyle w:val="NoSpacing"/>
        <w:rPr>
          <w:rFonts w:ascii="Arial" w:hAnsi="Arial" w:cs="Arial"/>
        </w:rPr>
      </w:pPr>
      <w:r>
        <w:rPr>
          <w:rFonts w:ascii="Arial" w:hAnsi="Arial" w:cs="Arial"/>
          <w:noProof/>
          <w:lang w:eastAsia="en-GB"/>
        </w:rPr>
        <w:drawing>
          <wp:anchor distT="0" distB="0" distL="114300" distR="114300" simplePos="0" relativeHeight="251827200" behindDoc="1" locked="0" layoutInCell="1" allowOverlap="1" wp14:anchorId="2AD63A1D" wp14:editId="77803742">
            <wp:simplePos x="0" y="0"/>
            <wp:positionH relativeFrom="column">
              <wp:posOffset>4121052</wp:posOffset>
            </wp:positionH>
            <wp:positionV relativeFrom="paragraph">
              <wp:posOffset>389678</wp:posOffset>
            </wp:positionV>
            <wp:extent cx="1688465" cy="1125220"/>
            <wp:effectExtent l="0" t="0" r="6985" b="0"/>
            <wp:wrapNone/>
            <wp:docPr id="36" name="Picture 36" descr="S:\Shared\BNF Photographs\iStock Photo Images\People\te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d\BNF Photographs\iStock Photo Images\People\teenage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846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949" w:rsidRPr="001A7949">
        <w:rPr>
          <w:rFonts w:ascii="Arial" w:hAnsi="Arial" w:cs="Arial"/>
        </w:rPr>
        <w:t xml:space="preserve">Au total, </w:t>
      </w:r>
      <w:proofErr w:type="gramStart"/>
      <w:r w:rsidR="001A7949" w:rsidRPr="001A7949">
        <w:rPr>
          <w:rFonts w:ascii="Arial" w:hAnsi="Arial" w:cs="Arial"/>
        </w:rPr>
        <w:t>il</w:t>
      </w:r>
      <w:proofErr w:type="gramEnd"/>
      <w:r w:rsidR="001A7949" w:rsidRPr="001A7949">
        <w:rPr>
          <w:rFonts w:ascii="Arial" w:hAnsi="Arial" w:cs="Arial"/>
        </w:rPr>
        <w:t xml:space="preserve"> y a trois présentations, 5 feuilles de travail et trois activités à utiliser. Au sein de chaque rubrique, </w:t>
      </w:r>
      <w:proofErr w:type="gramStart"/>
      <w:r w:rsidR="001A7949" w:rsidRPr="001A7949">
        <w:rPr>
          <w:rFonts w:ascii="Arial" w:hAnsi="Arial" w:cs="Arial"/>
        </w:rPr>
        <w:t>il</w:t>
      </w:r>
      <w:proofErr w:type="gramEnd"/>
      <w:r w:rsidR="001A7949" w:rsidRPr="001A7949">
        <w:rPr>
          <w:rFonts w:ascii="Arial" w:hAnsi="Arial" w:cs="Arial"/>
        </w:rPr>
        <w:t xml:space="preserve"> existe un éventail de ressources qui se rapporte à une ou plusieurs des compétences. </w:t>
      </w:r>
      <w:proofErr w:type="gramStart"/>
      <w:r w:rsidR="001A7949" w:rsidRPr="001A7949">
        <w:rPr>
          <w:rFonts w:ascii="Arial" w:hAnsi="Arial" w:cs="Arial"/>
        </w:rPr>
        <w:t>Elles sont décrites ci-dessous.</w:t>
      </w:r>
      <w:proofErr w:type="gramEnd"/>
    </w:p>
    <w:p w:rsidR="00A31B90" w:rsidRDefault="00A31B90" w:rsidP="001A7949">
      <w:pPr>
        <w:pStyle w:val="NoSpacing"/>
        <w:rPr>
          <w:rFonts w:ascii="Arial" w:hAnsi="Arial" w:cs="Arial"/>
        </w:rPr>
      </w:pPr>
    </w:p>
    <w:p w:rsidR="001A7949" w:rsidRDefault="001A7949" w:rsidP="001A7949">
      <w:pPr>
        <w:pStyle w:val="NoSpacing"/>
        <w:rPr>
          <w:rFonts w:ascii="Arial" w:hAnsi="Arial" w:cs="Arial"/>
        </w:rPr>
      </w:pPr>
    </w:p>
    <w:p w:rsidR="00C02AF9" w:rsidRPr="00FC38C2" w:rsidRDefault="00C02AF9" w:rsidP="001A7949">
      <w:pPr>
        <w:pStyle w:val="NoSpacing"/>
        <w:rPr>
          <w:rFonts w:ascii="Arial" w:hAnsi="Arial" w:cs="Arial"/>
          <w:b/>
        </w:rPr>
      </w:pPr>
      <w:r w:rsidRPr="00FC38C2">
        <w:rPr>
          <w:rFonts w:ascii="Arial" w:hAnsi="Arial" w:cs="Arial"/>
          <w:b/>
        </w:rPr>
        <w:t>Key:</w:t>
      </w:r>
      <w:r w:rsidR="002B3614" w:rsidRPr="002B3614">
        <w:rPr>
          <w:rFonts w:ascii="Arial" w:hAnsi="Arial" w:cs="Arial"/>
          <w:noProof/>
          <w:lang w:eastAsia="en-GB"/>
        </w:rPr>
        <w:t xml:space="preserve"> </w:t>
      </w:r>
    </w:p>
    <w:p w:rsidR="00C02AF9" w:rsidRPr="00585C11" w:rsidRDefault="00C02AF9" w:rsidP="00C02AF9">
      <w:pPr>
        <w:pStyle w:val="NoSpacing"/>
        <w:rPr>
          <w:rFonts w:ascii="Arial" w:hAnsi="Arial" w:cs="Arial"/>
        </w:rPr>
      </w:pPr>
      <w:r w:rsidRPr="00585C11">
        <w:rPr>
          <w:rFonts w:ascii="Arial" w:hAnsi="Arial" w:cs="Arial"/>
        </w:rPr>
        <w:t xml:space="preserve">P </w:t>
      </w:r>
      <w:r w:rsidRPr="00585C11">
        <w:rPr>
          <w:rFonts w:ascii="Arial" w:hAnsi="Arial" w:cs="Arial"/>
        </w:rPr>
        <w:tab/>
      </w:r>
      <w:r w:rsidR="001A7949" w:rsidRPr="001A7949">
        <w:rPr>
          <w:rFonts w:ascii="Arial" w:hAnsi="Arial" w:cs="Arial"/>
        </w:rPr>
        <w:t>présentation électronique</w:t>
      </w:r>
    </w:p>
    <w:p w:rsidR="00C02AF9" w:rsidRPr="00585C11" w:rsidRDefault="00C02AF9" w:rsidP="00C02AF9">
      <w:pPr>
        <w:pStyle w:val="NoSpacing"/>
        <w:rPr>
          <w:rFonts w:ascii="Arial" w:hAnsi="Arial" w:cs="Arial"/>
        </w:rPr>
      </w:pPr>
      <w:r w:rsidRPr="00585C11">
        <w:rPr>
          <w:rFonts w:ascii="Arial" w:hAnsi="Arial" w:cs="Arial"/>
        </w:rPr>
        <w:t>WS</w:t>
      </w:r>
      <w:r w:rsidRPr="00585C11">
        <w:rPr>
          <w:rFonts w:ascii="Arial" w:hAnsi="Arial" w:cs="Arial"/>
        </w:rPr>
        <w:tab/>
      </w:r>
      <w:r w:rsidR="001A7949" w:rsidRPr="001A7949">
        <w:rPr>
          <w:rFonts w:ascii="Arial" w:hAnsi="Arial" w:cs="Arial"/>
        </w:rPr>
        <w:t>feuille de travail</w:t>
      </w:r>
    </w:p>
    <w:p w:rsidR="00C02AF9" w:rsidRDefault="00C02AF9" w:rsidP="001A7949">
      <w:pPr>
        <w:pStyle w:val="NoSpacing"/>
        <w:rPr>
          <w:rFonts w:ascii="Arial" w:hAnsi="Arial" w:cs="Arial"/>
        </w:rPr>
      </w:pPr>
      <w:proofErr w:type="gramStart"/>
      <w:r w:rsidRPr="00585C11">
        <w:rPr>
          <w:rFonts w:ascii="Arial" w:hAnsi="Arial" w:cs="Arial"/>
        </w:rPr>
        <w:t>A</w:t>
      </w:r>
      <w:proofErr w:type="gramEnd"/>
      <w:r w:rsidRPr="00585C11">
        <w:rPr>
          <w:rFonts w:ascii="Arial" w:hAnsi="Arial" w:cs="Arial"/>
        </w:rPr>
        <w:tab/>
      </w:r>
      <w:r w:rsidR="001A7949" w:rsidRPr="001A7949">
        <w:rPr>
          <w:rFonts w:ascii="Arial" w:hAnsi="Arial" w:cs="Arial"/>
        </w:rPr>
        <w:t>activité</w:t>
      </w:r>
    </w:p>
    <w:p w:rsidR="001A7949" w:rsidRPr="00707E04" w:rsidRDefault="001A7949" w:rsidP="001A7949">
      <w:pPr>
        <w:pStyle w:val="NoSpacing"/>
        <w:rPr>
          <w:rFonts w:ascii="Arial" w:hAnsi="Arial" w:cs="Arial"/>
          <w:b/>
        </w:rPr>
      </w:pPr>
    </w:p>
    <w:tbl>
      <w:tblPr>
        <w:tblStyle w:val="TableGrid1"/>
        <w:tblW w:w="9316" w:type="dxa"/>
        <w:tblLook w:val="04A0" w:firstRow="1" w:lastRow="0" w:firstColumn="1" w:lastColumn="0" w:noHBand="0" w:noVBand="1"/>
      </w:tblPr>
      <w:tblGrid>
        <w:gridCol w:w="3636"/>
        <w:gridCol w:w="2005"/>
        <w:gridCol w:w="3675"/>
      </w:tblGrid>
      <w:tr w:rsidR="00F8071D" w:rsidRPr="00F8071D" w:rsidTr="005503AF">
        <w:tc>
          <w:tcPr>
            <w:tcW w:w="3636" w:type="dxa"/>
          </w:tcPr>
          <w:p w:rsidR="001A7949" w:rsidRPr="001A7949" w:rsidRDefault="001A7949" w:rsidP="001A7949">
            <w:pPr>
              <w:rPr>
                <w:rFonts w:ascii="Arial" w:hAnsi="Arial" w:cs="Arial"/>
                <w:b/>
                <w:color w:val="17365D" w:themeColor="text2" w:themeShade="BF"/>
              </w:rPr>
            </w:pPr>
            <w:r w:rsidRPr="001A7949">
              <w:rPr>
                <w:rFonts w:ascii="Arial" w:hAnsi="Arial" w:cs="Arial"/>
                <w:b/>
                <w:color w:val="17365D" w:themeColor="text2" w:themeShade="BF"/>
              </w:rPr>
              <w:t>Phase 4</w:t>
            </w:r>
          </w:p>
          <w:p w:rsidR="00C230E8" w:rsidRPr="00F8071D" w:rsidRDefault="001A7949" w:rsidP="001A7949">
            <w:pPr>
              <w:rPr>
                <w:rFonts w:ascii="Arial" w:hAnsi="Arial" w:cs="Arial"/>
                <w:b/>
                <w:color w:val="17365D" w:themeColor="text2" w:themeShade="BF"/>
              </w:rPr>
            </w:pPr>
            <w:r w:rsidRPr="001A7949">
              <w:rPr>
                <w:rFonts w:ascii="Arial" w:hAnsi="Arial" w:cs="Arial"/>
                <w:b/>
                <w:color w:val="17365D" w:themeColor="text2" w:themeShade="BF"/>
              </w:rPr>
              <w:t>Alimentation et santé</w:t>
            </w:r>
          </w:p>
        </w:tc>
        <w:tc>
          <w:tcPr>
            <w:tcW w:w="2005" w:type="dxa"/>
          </w:tcPr>
          <w:p w:rsidR="00F8071D" w:rsidRPr="00F8071D" w:rsidRDefault="001A7949" w:rsidP="00F8071D">
            <w:pPr>
              <w:jc w:val="center"/>
              <w:rPr>
                <w:rFonts w:ascii="Arial" w:hAnsi="Arial" w:cs="Arial"/>
                <w:b/>
                <w:color w:val="17365D" w:themeColor="text2" w:themeShade="BF"/>
              </w:rPr>
            </w:pPr>
            <w:r w:rsidRPr="001A7949">
              <w:rPr>
                <w:rFonts w:ascii="Arial" w:hAnsi="Arial" w:cs="Arial"/>
                <w:b/>
                <w:color w:val="17365D" w:themeColor="text2" w:themeShade="BF"/>
              </w:rPr>
              <w:t>Ressources</w:t>
            </w:r>
          </w:p>
        </w:tc>
        <w:tc>
          <w:tcPr>
            <w:tcW w:w="3675" w:type="dxa"/>
          </w:tcPr>
          <w:p w:rsidR="00F8071D" w:rsidRPr="00F8071D" w:rsidRDefault="001A7949" w:rsidP="00F8071D">
            <w:pPr>
              <w:rPr>
                <w:rFonts w:ascii="Arial" w:hAnsi="Arial" w:cs="Arial"/>
                <w:b/>
                <w:color w:val="17365D" w:themeColor="text2" w:themeShade="BF"/>
              </w:rPr>
            </w:pPr>
            <w:r w:rsidRPr="001A7949">
              <w:rPr>
                <w:rFonts w:ascii="Arial" w:hAnsi="Arial" w:cs="Arial"/>
                <w:b/>
                <w:color w:val="17365D" w:themeColor="text2" w:themeShade="BF"/>
              </w:rPr>
              <w:t>Compétence(s)</w:t>
            </w:r>
          </w:p>
        </w:tc>
      </w:tr>
      <w:tr w:rsidR="00F8071D" w:rsidRPr="00F8071D" w:rsidTr="005503AF">
        <w:tc>
          <w:tcPr>
            <w:tcW w:w="3636" w:type="dxa"/>
          </w:tcPr>
          <w:p w:rsidR="00F8071D" w:rsidRPr="00F8071D" w:rsidRDefault="00C57740" w:rsidP="00F8071D">
            <w:pPr>
              <w:rPr>
                <w:rFonts w:ascii="Arial" w:hAnsi="Arial" w:cs="Arial"/>
              </w:rPr>
            </w:pPr>
            <w:r w:rsidRPr="00C57740">
              <w:rPr>
                <w:rFonts w:ascii="Arial" w:hAnsi="Arial" w:cs="Arial"/>
              </w:rPr>
              <w:t>Alimentation saine</w:t>
            </w:r>
          </w:p>
        </w:tc>
        <w:tc>
          <w:tcPr>
            <w:tcW w:w="2005" w:type="dxa"/>
          </w:tcPr>
          <w:p w:rsidR="00162CA5" w:rsidRDefault="00C230E8" w:rsidP="00F8071D">
            <w:pPr>
              <w:jc w:val="center"/>
              <w:rPr>
                <w:rFonts w:ascii="Arial" w:hAnsi="Arial" w:cs="Arial"/>
              </w:rPr>
            </w:pPr>
            <w:r>
              <w:rPr>
                <w:rFonts w:ascii="Arial" w:hAnsi="Arial" w:cs="Arial"/>
              </w:rPr>
              <w:t>P</w:t>
            </w:r>
          </w:p>
          <w:p w:rsidR="00C230E8" w:rsidRPr="00F8071D" w:rsidRDefault="00C230E8" w:rsidP="00F8071D">
            <w:pPr>
              <w:jc w:val="center"/>
              <w:rPr>
                <w:rFonts w:ascii="Arial" w:hAnsi="Arial" w:cs="Arial"/>
              </w:rPr>
            </w:pPr>
            <w:r>
              <w:rPr>
                <w:rFonts w:ascii="Arial" w:hAnsi="Arial" w:cs="Arial"/>
              </w:rPr>
              <w:t>WS</w:t>
            </w:r>
          </w:p>
        </w:tc>
        <w:tc>
          <w:tcPr>
            <w:tcW w:w="3675" w:type="dxa"/>
          </w:tcPr>
          <w:p w:rsidR="00F8071D" w:rsidRPr="004A2F34" w:rsidRDefault="00C57740" w:rsidP="00471878">
            <w:pPr>
              <w:rPr>
                <w:rFonts w:ascii="Arial" w:hAnsi="Arial" w:cs="Arial"/>
                <w:sz w:val="20"/>
                <w:szCs w:val="20"/>
              </w:rPr>
            </w:pPr>
            <w:r w:rsidRPr="00C57740">
              <w:rPr>
                <w:rFonts w:ascii="Arial" w:hAnsi="Arial" w:cs="Arial"/>
                <w:sz w:val="20"/>
                <w:szCs w:val="20"/>
              </w:rPr>
              <w:t>Être capable d'appliquer les connaissances d'une alimentation saine à leur propre régime alimentaire et à celui des autres</w:t>
            </w:r>
          </w:p>
        </w:tc>
      </w:tr>
      <w:tr w:rsidR="00F8071D" w:rsidRPr="00F8071D" w:rsidTr="00D14BAF">
        <w:tc>
          <w:tcPr>
            <w:tcW w:w="3636" w:type="dxa"/>
            <w:shd w:val="clear" w:color="auto" w:fill="auto"/>
          </w:tcPr>
          <w:p w:rsidR="00F8071D" w:rsidRPr="00F8071D" w:rsidRDefault="00C57740" w:rsidP="00F8071D">
            <w:pPr>
              <w:rPr>
                <w:rFonts w:ascii="Arial" w:hAnsi="Arial" w:cs="Arial"/>
              </w:rPr>
            </w:pPr>
            <w:r w:rsidRPr="00C57740">
              <w:rPr>
                <w:rFonts w:ascii="Arial" w:hAnsi="Arial" w:cs="Arial"/>
              </w:rPr>
              <w:t>Maladies liées au régime alimentaire</w:t>
            </w:r>
          </w:p>
        </w:tc>
        <w:tc>
          <w:tcPr>
            <w:tcW w:w="2005" w:type="dxa"/>
            <w:shd w:val="clear" w:color="auto" w:fill="auto"/>
          </w:tcPr>
          <w:p w:rsidR="00C230E8" w:rsidRDefault="00C230E8" w:rsidP="00F8071D">
            <w:pPr>
              <w:jc w:val="center"/>
              <w:rPr>
                <w:rFonts w:ascii="Arial" w:hAnsi="Arial" w:cs="Arial"/>
              </w:rPr>
            </w:pPr>
            <w:r>
              <w:rPr>
                <w:rFonts w:ascii="Arial" w:hAnsi="Arial" w:cs="Arial"/>
              </w:rPr>
              <w:t>WS</w:t>
            </w:r>
          </w:p>
          <w:p w:rsidR="00C230E8" w:rsidRDefault="00C230E8" w:rsidP="00F8071D">
            <w:pPr>
              <w:jc w:val="center"/>
              <w:rPr>
                <w:rFonts w:ascii="Arial" w:hAnsi="Arial" w:cs="Arial"/>
              </w:rPr>
            </w:pPr>
          </w:p>
          <w:p w:rsidR="00C230E8" w:rsidRDefault="00C230E8" w:rsidP="00F8071D">
            <w:pPr>
              <w:jc w:val="center"/>
              <w:rPr>
                <w:rFonts w:ascii="Arial" w:hAnsi="Arial" w:cs="Arial"/>
              </w:rPr>
            </w:pPr>
          </w:p>
          <w:p w:rsidR="00C57740" w:rsidRDefault="00C57740" w:rsidP="00F8071D">
            <w:pPr>
              <w:jc w:val="center"/>
              <w:rPr>
                <w:rFonts w:ascii="Arial" w:hAnsi="Arial" w:cs="Arial"/>
              </w:rPr>
            </w:pPr>
          </w:p>
          <w:p w:rsidR="005461CD" w:rsidRDefault="00C230E8" w:rsidP="00F8071D">
            <w:pPr>
              <w:jc w:val="center"/>
              <w:rPr>
                <w:rFonts w:ascii="Arial" w:hAnsi="Arial" w:cs="Arial"/>
              </w:rPr>
            </w:pPr>
            <w:r>
              <w:rPr>
                <w:rFonts w:ascii="Arial" w:hAnsi="Arial" w:cs="Arial"/>
              </w:rPr>
              <w:t>WS</w:t>
            </w:r>
          </w:p>
          <w:p w:rsidR="005461CD" w:rsidRPr="00F8071D" w:rsidRDefault="005461CD" w:rsidP="00471878">
            <w:pPr>
              <w:rPr>
                <w:rFonts w:ascii="Arial" w:hAnsi="Arial" w:cs="Arial"/>
              </w:rPr>
            </w:pPr>
          </w:p>
        </w:tc>
        <w:tc>
          <w:tcPr>
            <w:tcW w:w="3675" w:type="dxa"/>
            <w:shd w:val="clear" w:color="auto" w:fill="auto"/>
          </w:tcPr>
          <w:p w:rsidR="00C57740" w:rsidRPr="00C57740" w:rsidRDefault="00C57740" w:rsidP="00C57740">
            <w:pPr>
              <w:rPr>
                <w:rFonts w:ascii="Arial" w:hAnsi="Arial" w:cs="Arial"/>
                <w:sz w:val="20"/>
                <w:szCs w:val="20"/>
              </w:rPr>
            </w:pPr>
            <w:r w:rsidRPr="00C57740">
              <w:rPr>
                <w:rFonts w:ascii="Arial" w:hAnsi="Arial" w:cs="Arial"/>
                <w:sz w:val="20"/>
                <w:szCs w:val="20"/>
              </w:rPr>
              <w:t>Comprendre pourquoi, quand et comment faire des changements à leur régime alimentaire</w:t>
            </w:r>
          </w:p>
          <w:p w:rsidR="00C57740" w:rsidRPr="00C57740" w:rsidRDefault="00C57740" w:rsidP="00C57740">
            <w:pPr>
              <w:rPr>
                <w:rFonts w:ascii="Arial" w:hAnsi="Arial" w:cs="Arial"/>
                <w:sz w:val="20"/>
                <w:szCs w:val="20"/>
              </w:rPr>
            </w:pPr>
          </w:p>
          <w:p w:rsidR="00F8071D" w:rsidRPr="004A2F34" w:rsidRDefault="00C57740" w:rsidP="00C57740">
            <w:pPr>
              <w:rPr>
                <w:rFonts w:ascii="Arial" w:hAnsi="Arial" w:cs="Arial"/>
                <w:sz w:val="20"/>
                <w:szCs w:val="20"/>
              </w:rPr>
            </w:pPr>
            <w:r w:rsidRPr="00C57740">
              <w:rPr>
                <w:rFonts w:ascii="Arial" w:hAnsi="Arial" w:cs="Arial"/>
                <w:sz w:val="20"/>
                <w:szCs w:val="20"/>
              </w:rPr>
              <w:t>Décrire une variété de maladies liées à l'alimentation et leurs facteurs de risques associés</w:t>
            </w:r>
          </w:p>
        </w:tc>
      </w:tr>
      <w:tr w:rsidR="00471878" w:rsidRPr="00F8071D" w:rsidTr="00D14BAF">
        <w:tc>
          <w:tcPr>
            <w:tcW w:w="3636" w:type="dxa"/>
            <w:shd w:val="clear" w:color="auto" w:fill="auto"/>
          </w:tcPr>
          <w:p w:rsidR="00471878" w:rsidRPr="00F8071D" w:rsidRDefault="00C57740" w:rsidP="00F8071D">
            <w:pPr>
              <w:rPr>
                <w:rFonts w:ascii="Arial" w:hAnsi="Arial" w:cs="Arial"/>
              </w:rPr>
            </w:pPr>
            <w:r w:rsidRPr="00C57740">
              <w:rPr>
                <w:rFonts w:ascii="Arial" w:hAnsi="Arial" w:cs="Arial"/>
              </w:rPr>
              <w:t>Additifs</w:t>
            </w:r>
          </w:p>
        </w:tc>
        <w:tc>
          <w:tcPr>
            <w:tcW w:w="2005" w:type="dxa"/>
            <w:shd w:val="clear" w:color="auto" w:fill="auto"/>
          </w:tcPr>
          <w:p w:rsidR="00471878" w:rsidRDefault="00C230E8" w:rsidP="00F8071D">
            <w:pPr>
              <w:jc w:val="center"/>
              <w:rPr>
                <w:rFonts w:ascii="Arial" w:hAnsi="Arial" w:cs="Arial"/>
              </w:rPr>
            </w:pPr>
            <w:r>
              <w:rPr>
                <w:rFonts w:ascii="Arial" w:hAnsi="Arial" w:cs="Arial"/>
              </w:rPr>
              <w:t>P</w:t>
            </w:r>
          </w:p>
          <w:p w:rsidR="00C230E8" w:rsidRDefault="00C230E8" w:rsidP="00F8071D">
            <w:pPr>
              <w:jc w:val="center"/>
              <w:rPr>
                <w:rFonts w:ascii="Arial" w:hAnsi="Arial" w:cs="Arial"/>
              </w:rPr>
            </w:pPr>
            <w:r>
              <w:rPr>
                <w:rFonts w:ascii="Arial" w:hAnsi="Arial" w:cs="Arial"/>
              </w:rPr>
              <w:t>WS</w:t>
            </w:r>
          </w:p>
        </w:tc>
        <w:tc>
          <w:tcPr>
            <w:tcW w:w="3675" w:type="dxa"/>
            <w:shd w:val="clear" w:color="auto" w:fill="auto"/>
          </w:tcPr>
          <w:p w:rsidR="00471878" w:rsidRPr="00817EC4" w:rsidRDefault="00A31B90" w:rsidP="00471878">
            <w:pPr>
              <w:rPr>
                <w:rFonts w:ascii="Arial" w:hAnsi="Arial" w:cs="Arial"/>
                <w:sz w:val="20"/>
                <w:szCs w:val="20"/>
              </w:rPr>
            </w:pPr>
            <w:r w:rsidRPr="00A31B90">
              <w:rPr>
                <w:rFonts w:ascii="Arial" w:hAnsi="Arial" w:cs="Arial"/>
                <w:sz w:val="20"/>
                <w:szCs w:val="20"/>
              </w:rPr>
              <w:t xml:space="preserve">Comprendre qu'il existe des substances dans les aliments et les boissons qui ne sont pas des éléments nutritifs, mais qui peuvent avoir des effets positifs ou négatifs sur la santé </w:t>
            </w:r>
          </w:p>
        </w:tc>
      </w:tr>
      <w:tr w:rsidR="00471878" w:rsidRPr="00F8071D" w:rsidTr="00D14BAF">
        <w:tc>
          <w:tcPr>
            <w:tcW w:w="3636" w:type="dxa"/>
            <w:shd w:val="clear" w:color="auto" w:fill="auto"/>
          </w:tcPr>
          <w:p w:rsidR="00471878" w:rsidRPr="00F8071D" w:rsidRDefault="00C57740" w:rsidP="00471878">
            <w:pPr>
              <w:rPr>
                <w:rFonts w:ascii="Arial" w:hAnsi="Arial" w:cs="Arial"/>
              </w:rPr>
            </w:pPr>
            <w:r w:rsidRPr="00C57740">
              <w:rPr>
                <w:rFonts w:ascii="Arial" w:hAnsi="Arial" w:cs="Arial"/>
              </w:rPr>
              <w:t>Utilisation des informations</w:t>
            </w:r>
          </w:p>
        </w:tc>
        <w:tc>
          <w:tcPr>
            <w:tcW w:w="2005" w:type="dxa"/>
            <w:shd w:val="clear" w:color="auto" w:fill="auto"/>
          </w:tcPr>
          <w:p w:rsidR="00471878" w:rsidRDefault="00C230E8" w:rsidP="00F8071D">
            <w:pPr>
              <w:jc w:val="center"/>
              <w:rPr>
                <w:rFonts w:ascii="Arial" w:hAnsi="Arial" w:cs="Arial"/>
              </w:rPr>
            </w:pPr>
            <w:r>
              <w:rPr>
                <w:rFonts w:ascii="Arial" w:hAnsi="Arial" w:cs="Arial"/>
              </w:rPr>
              <w:t>A</w:t>
            </w:r>
          </w:p>
          <w:p w:rsidR="00B75F27" w:rsidRDefault="00B75F27" w:rsidP="00F8071D">
            <w:pPr>
              <w:jc w:val="center"/>
              <w:rPr>
                <w:rFonts w:ascii="Arial" w:hAnsi="Arial" w:cs="Arial"/>
              </w:rPr>
            </w:pPr>
          </w:p>
          <w:p w:rsidR="00B75F27" w:rsidRDefault="00B75F27" w:rsidP="00F8071D">
            <w:pPr>
              <w:jc w:val="center"/>
              <w:rPr>
                <w:rFonts w:ascii="Arial" w:hAnsi="Arial" w:cs="Arial"/>
              </w:rPr>
            </w:pPr>
          </w:p>
          <w:p w:rsidR="00A31B90" w:rsidRDefault="00A31B90" w:rsidP="00F8071D">
            <w:pPr>
              <w:jc w:val="center"/>
              <w:rPr>
                <w:rFonts w:ascii="Arial" w:hAnsi="Arial" w:cs="Arial"/>
              </w:rPr>
            </w:pPr>
          </w:p>
          <w:p w:rsidR="00B75F27" w:rsidRDefault="00B75F27" w:rsidP="00F8071D">
            <w:pPr>
              <w:jc w:val="center"/>
              <w:rPr>
                <w:rFonts w:ascii="Arial" w:hAnsi="Arial" w:cs="Arial"/>
              </w:rPr>
            </w:pPr>
            <w:r>
              <w:rPr>
                <w:rFonts w:ascii="Arial" w:hAnsi="Arial" w:cs="Arial"/>
              </w:rPr>
              <w:t>A</w:t>
            </w:r>
          </w:p>
        </w:tc>
        <w:tc>
          <w:tcPr>
            <w:tcW w:w="3675" w:type="dxa"/>
            <w:shd w:val="clear" w:color="auto" w:fill="auto"/>
          </w:tcPr>
          <w:p w:rsidR="00A31B90" w:rsidRPr="00A31B90" w:rsidRDefault="00A31B90" w:rsidP="00A31B90">
            <w:pPr>
              <w:rPr>
                <w:rFonts w:ascii="Arial" w:hAnsi="Arial" w:cs="Arial"/>
                <w:sz w:val="20"/>
                <w:szCs w:val="20"/>
              </w:rPr>
            </w:pPr>
            <w:r w:rsidRPr="00A31B90">
              <w:rPr>
                <w:rFonts w:ascii="Arial" w:hAnsi="Arial" w:cs="Arial"/>
                <w:sz w:val="20"/>
                <w:szCs w:val="20"/>
              </w:rPr>
              <w:t xml:space="preserve">Identifier et utiliser des sources fiables d'information sur l'alimentation, les boissons et la santé </w:t>
            </w:r>
          </w:p>
          <w:p w:rsidR="00A31B90" w:rsidRPr="00A31B90" w:rsidRDefault="00A31B90" w:rsidP="00A31B90">
            <w:pPr>
              <w:rPr>
                <w:rFonts w:ascii="Arial" w:hAnsi="Arial" w:cs="Arial"/>
                <w:sz w:val="20"/>
                <w:szCs w:val="20"/>
              </w:rPr>
            </w:pPr>
          </w:p>
          <w:p w:rsidR="00471878" w:rsidRPr="00817EC4" w:rsidRDefault="00A31B90" w:rsidP="00A31B90">
            <w:pPr>
              <w:rPr>
                <w:rFonts w:ascii="Arial" w:hAnsi="Arial" w:cs="Arial"/>
                <w:sz w:val="20"/>
                <w:szCs w:val="20"/>
              </w:rPr>
            </w:pPr>
            <w:r w:rsidRPr="00A31B90">
              <w:rPr>
                <w:rFonts w:ascii="Arial" w:hAnsi="Arial" w:cs="Arial"/>
                <w:sz w:val="20"/>
                <w:szCs w:val="20"/>
              </w:rPr>
              <w:t xml:space="preserve">Effectuer une évaluation critique d'un régime alimentaire et des informations sur la santé provenant de sources variées </w:t>
            </w:r>
          </w:p>
        </w:tc>
      </w:tr>
      <w:tr w:rsidR="00471878" w:rsidRPr="00F8071D" w:rsidTr="00241CA0">
        <w:trPr>
          <w:trHeight w:val="505"/>
        </w:trPr>
        <w:tc>
          <w:tcPr>
            <w:tcW w:w="3636" w:type="dxa"/>
            <w:shd w:val="clear" w:color="auto" w:fill="auto"/>
          </w:tcPr>
          <w:p w:rsidR="00471878" w:rsidRPr="00F8071D" w:rsidRDefault="00C57740" w:rsidP="00F8071D">
            <w:pPr>
              <w:rPr>
                <w:rFonts w:ascii="Arial" w:hAnsi="Arial" w:cs="Arial"/>
              </w:rPr>
            </w:pPr>
            <w:r w:rsidRPr="00C57740">
              <w:rPr>
                <w:rFonts w:ascii="Arial" w:hAnsi="Arial" w:cs="Arial"/>
              </w:rPr>
              <w:t>Hydratation</w:t>
            </w:r>
          </w:p>
        </w:tc>
        <w:tc>
          <w:tcPr>
            <w:tcW w:w="2005" w:type="dxa"/>
            <w:shd w:val="clear" w:color="auto" w:fill="auto"/>
          </w:tcPr>
          <w:p w:rsidR="00471878" w:rsidRDefault="00C230E8" w:rsidP="00F8071D">
            <w:pPr>
              <w:jc w:val="center"/>
              <w:rPr>
                <w:rFonts w:ascii="Arial" w:hAnsi="Arial" w:cs="Arial"/>
              </w:rPr>
            </w:pPr>
            <w:r>
              <w:rPr>
                <w:rFonts w:ascii="Arial" w:hAnsi="Arial" w:cs="Arial"/>
              </w:rPr>
              <w:t>P</w:t>
            </w:r>
          </w:p>
          <w:p w:rsidR="00C230E8" w:rsidRDefault="00C230E8" w:rsidP="00F8071D">
            <w:pPr>
              <w:jc w:val="center"/>
              <w:rPr>
                <w:rFonts w:ascii="Arial" w:hAnsi="Arial" w:cs="Arial"/>
              </w:rPr>
            </w:pPr>
          </w:p>
        </w:tc>
        <w:tc>
          <w:tcPr>
            <w:tcW w:w="3675" w:type="dxa"/>
            <w:shd w:val="clear" w:color="auto" w:fill="auto"/>
          </w:tcPr>
          <w:p w:rsidR="00A31B90" w:rsidRPr="00A31B90" w:rsidRDefault="00A31B90" w:rsidP="00A31B90">
            <w:pPr>
              <w:rPr>
                <w:rFonts w:ascii="Arial" w:hAnsi="Arial" w:cs="Arial"/>
                <w:sz w:val="20"/>
                <w:szCs w:val="20"/>
              </w:rPr>
            </w:pPr>
            <w:r w:rsidRPr="00A31B90">
              <w:rPr>
                <w:rFonts w:ascii="Arial" w:hAnsi="Arial" w:cs="Arial"/>
                <w:sz w:val="20"/>
                <w:szCs w:val="20"/>
              </w:rPr>
              <w:t>Comprendre que leurs besoins en liquides sont influencés par de nombreux facteurs, notamment les conditions météorologiques et les niveaux d'activité physique.</w:t>
            </w:r>
          </w:p>
          <w:p w:rsidR="00A31B90" w:rsidRPr="00A31B90" w:rsidRDefault="00A31B90" w:rsidP="00A31B90">
            <w:pPr>
              <w:rPr>
                <w:rFonts w:ascii="Arial" w:hAnsi="Arial" w:cs="Arial"/>
                <w:sz w:val="20"/>
                <w:szCs w:val="20"/>
              </w:rPr>
            </w:pPr>
          </w:p>
          <w:p w:rsidR="00471878" w:rsidRPr="00817EC4" w:rsidRDefault="00A31B90" w:rsidP="00A31B90">
            <w:pPr>
              <w:rPr>
                <w:rFonts w:ascii="Arial" w:hAnsi="Arial" w:cs="Arial"/>
                <w:sz w:val="20"/>
                <w:szCs w:val="20"/>
              </w:rPr>
            </w:pPr>
            <w:r w:rsidRPr="00A31B90">
              <w:rPr>
                <w:rFonts w:ascii="Arial" w:hAnsi="Arial" w:cs="Arial"/>
                <w:sz w:val="20"/>
                <w:szCs w:val="20"/>
              </w:rPr>
              <w:t>Être en mesure d'expliquer les conséquences de la déshydratation</w:t>
            </w:r>
          </w:p>
        </w:tc>
      </w:tr>
    </w:tbl>
    <w:p w:rsidR="0086182C" w:rsidRDefault="0086182C">
      <w:r>
        <w:br w:type="page"/>
      </w:r>
    </w:p>
    <w:tbl>
      <w:tblPr>
        <w:tblStyle w:val="TableGrid2"/>
        <w:tblpPr w:leftFromText="180" w:rightFromText="180" w:vertAnchor="text" w:horzAnchor="margin" w:tblpY="506"/>
        <w:tblW w:w="9316" w:type="dxa"/>
        <w:tblLook w:val="04A0" w:firstRow="1" w:lastRow="0" w:firstColumn="1" w:lastColumn="0" w:noHBand="0" w:noVBand="1"/>
      </w:tblPr>
      <w:tblGrid>
        <w:gridCol w:w="3636"/>
        <w:gridCol w:w="2005"/>
        <w:gridCol w:w="3675"/>
      </w:tblGrid>
      <w:tr w:rsidR="00F8071D" w:rsidRPr="00F8071D" w:rsidTr="005503AF">
        <w:tc>
          <w:tcPr>
            <w:tcW w:w="3636" w:type="dxa"/>
          </w:tcPr>
          <w:p w:rsidR="00A31B90" w:rsidRPr="00A31B90" w:rsidRDefault="00A31B90" w:rsidP="00A31B90">
            <w:pPr>
              <w:rPr>
                <w:rFonts w:ascii="Arial" w:hAnsi="Arial" w:cs="Arial"/>
                <w:b/>
                <w:color w:val="17365D" w:themeColor="text2" w:themeShade="BF"/>
              </w:rPr>
            </w:pPr>
            <w:r w:rsidRPr="00A31B90">
              <w:rPr>
                <w:rFonts w:ascii="Arial" w:hAnsi="Arial" w:cs="Arial"/>
                <w:b/>
                <w:color w:val="17365D" w:themeColor="text2" w:themeShade="BF"/>
              </w:rPr>
              <w:lastRenderedPageBreak/>
              <w:t>Phase 4</w:t>
            </w:r>
          </w:p>
          <w:p w:rsidR="00F8071D" w:rsidRPr="000527F1" w:rsidRDefault="00A31B90" w:rsidP="00A31B90">
            <w:pPr>
              <w:rPr>
                <w:rFonts w:ascii="Arial" w:hAnsi="Arial" w:cs="Arial"/>
                <w:b/>
                <w:color w:val="17365D" w:themeColor="text2" w:themeShade="BF"/>
              </w:rPr>
            </w:pPr>
            <w:r w:rsidRPr="00A31B90">
              <w:rPr>
                <w:rFonts w:ascii="Arial" w:hAnsi="Arial" w:cs="Arial"/>
                <w:b/>
                <w:color w:val="17365D" w:themeColor="text2" w:themeShade="BF"/>
              </w:rPr>
              <w:t>Santé et bien-être</w:t>
            </w:r>
          </w:p>
        </w:tc>
        <w:tc>
          <w:tcPr>
            <w:tcW w:w="2005" w:type="dxa"/>
          </w:tcPr>
          <w:p w:rsidR="00F8071D" w:rsidRPr="000527F1" w:rsidRDefault="00A31B90" w:rsidP="00F8071D">
            <w:pPr>
              <w:jc w:val="center"/>
              <w:rPr>
                <w:rFonts w:ascii="Arial" w:hAnsi="Arial" w:cs="Arial"/>
                <w:b/>
                <w:color w:val="17365D" w:themeColor="text2" w:themeShade="BF"/>
              </w:rPr>
            </w:pPr>
            <w:r w:rsidRPr="00A31B90">
              <w:rPr>
                <w:rFonts w:ascii="Arial" w:hAnsi="Arial" w:cs="Arial"/>
                <w:b/>
                <w:color w:val="17365D" w:themeColor="text2" w:themeShade="BF"/>
              </w:rPr>
              <w:t>Ressources</w:t>
            </w:r>
          </w:p>
        </w:tc>
        <w:tc>
          <w:tcPr>
            <w:tcW w:w="3675" w:type="dxa"/>
          </w:tcPr>
          <w:p w:rsidR="00F8071D" w:rsidRPr="000527F1" w:rsidRDefault="00A31B90" w:rsidP="00F8071D">
            <w:pPr>
              <w:rPr>
                <w:rFonts w:ascii="Arial" w:hAnsi="Arial" w:cs="Arial"/>
                <w:b/>
                <w:color w:val="17365D" w:themeColor="text2" w:themeShade="BF"/>
              </w:rPr>
            </w:pPr>
            <w:r w:rsidRPr="00A31B90">
              <w:rPr>
                <w:rFonts w:ascii="Arial" w:hAnsi="Arial" w:cs="Arial"/>
                <w:b/>
                <w:color w:val="17365D" w:themeColor="text2" w:themeShade="BF"/>
              </w:rPr>
              <w:t>Compétence(s)</w:t>
            </w:r>
          </w:p>
        </w:tc>
      </w:tr>
      <w:tr w:rsidR="00F8071D" w:rsidRPr="00F8071D" w:rsidTr="005503AF">
        <w:tc>
          <w:tcPr>
            <w:tcW w:w="3636" w:type="dxa"/>
          </w:tcPr>
          <w:p w:rsidR="00F8071D" w:rsidRPr="000527F1" w:rsidRDefault="00A31B90" w:rsidP="00F8071D">
            <w:pPr>
              <w:rPr>
                <w:rFonts w:ascii="Arial" w:hAnsi="Arial" w:cs="Arial"/>
              </w:rPr>
            </w:pPr>
            <w:r>
              <w:rPr>
                <w:rFonts w:ascii="Arial" w:hAnsi="Arial" w:cs="Arial"/>
              </w:rPr>
              <w:t>F</w:t>
            </w:r>
            <w:r w:rsidRPr="00A31B90">
              <w:rPr>
                <w:rFonts w:ascii="Arial" w:hAnsi="Arial" w:cs="Arial"/>
              </w:rPr>
              <w:t>abrication d'aliments</w:t>
            </w:r>
          </w:p>
        </w:tc>
        <w:tc>
          <w:tcPr>
            <w:tcW w:w="2005" w:type="dxa"/>
          </w:tcPr>
          <w:p w:rsidR="00C230E8" w:rsidRPr="000527F1" w:rsidRDefault="00B75F27" w:rsidP="00F8071D">
            <w:pPr>
              <w:jc w:val="center"/>
              <w:rPr>
                <w:rFonts w:ascii="Arial" w:hAnsi="Arial" w:cs="Arial"/>
              </w:rPr>
            </w:pPr>
            <w:r>
              <w:rPr>
                <w:rFonts w:ascii="Arial" w:hAnsi="Arial" w:cs="Arial"/>
              </w:rPr>
              <w:t>A</w:t>
            </w:r>
          </w:p>
        </w:tc>
        <w:tc>
          <w:tcPr>
            <w:tcW w:w="3675" w:type="dxa"/>
          </w:tcPr>
          <w:p w:rsidR="00F8071D" w:rsidRPr="00D14BAF" w:rsidRDefault="00A31B90" w:rsidP="00471878">
            <w:pPr>
              <w:shd w:val="clear" w:color="auto" w:fill="FFFFFF"/>
              <w:spacing w:before="100" w:beforeAutospacing="1" w:after="100" w:afterAutospacing="1"/>
              <w:rPr>
                <w:rFonts w:ascii="Arial" w:hAnsi="Arial" w:cs="Arial"/>
                <w:sz w:val="20"/>
                <w:szCs w:val="20"/>
              </w:rPr>
            </w:pPr>
            <w:r w:rsidRPr="00A31B90">
              <w:rPr>
                <w:rFonts w:ascii="Arial" w:eastAsia="Times New Roman" w:hAnsi="Arial" w:cs="Arial"/>
                <w:color w:val="000000"/>
                <w:sz w:val="19"/>
                <w:szCs w:val="19"/>
                <w:lang w:eastAsia="en-GB"/>
              </w:rPr>
              <w:t xml:space="preserve">Comprendre et expliquer une variété de procédés et de techniques de fabrication d'aliments </w:t>
            </w:r>
          </w:p>
        </w:tc>
      </w:tr>
      <w:tr w:rsidR="00F8071D" w:rsidRPr="00F8071D" w:rsidTr="005503AF">
        <w:tc>
          <w:tcPr>
            <w:tcW w:w="3636" w:type="dxa"/>
          </w:tcPr>
          <w:p w:rsidR="00F8071D" w:rsidRPr="000527F1" w:rsidRDefault="00A31B90" w:rsidP="00F8071D">
            <w:pPr>
              <w:rPr>
                <w:rFonts w:ascii="Arial" w:hAnsi="Arial" w:cs="Arial"/>
              </w:rPr>
            </w:pPr>
            <w:r w:rsidRPr="00A31B90">
              <w:rPr>
                <w:rFonts w:ascii="Arial" w:hAnsi="Arial" w:cs="Arial"/>
              </w:rPr>
              <w:t>Les compléments alimentaires</w:t>
            </w:r>
          </w:p>
        </w:tc>
        <w:tc>
          <w:tcPr>
            <w:tcW w:w="2005" w:type="dxa"/>
          </w:tcPr>
          <w:p w:rsidR="005461CD" w:rsidRPr="000527F1" w:rsidRDefault="0052606A" w:rsidP="00F8071D">
            <w:pPr>
              <w:jc w:val="center"/>
              <w:rPr>
                <w:rFonts w:ascii="Arial" w:hAnsi="Arial" w:cs="Arial"/>
              </w:rPr>
            </w:pPr>
            <w:r>
              <w:rPr>
                <w:rFonts w:ascii="Arial" w:hAnsi="Arial" w:cs="Arial"/>
              </w:rPr>
              <w:t>WS</w:t>
            </w:r>
          </w:p>
        </w:tc>
        <w:tc>
          <w:tcPr>
            <w:tcW w:w="3675" w:type="dxa"/>
          </w:tcPr>
          <w:p w:rsidR="00A31B90" w:rsidRPr="00A31B90" w:rsidRDefault="00A31B90" w:rsidP="00A31B90">
            <w:pPr>
              <w:shd w:val="clear" w:color="auto" w:fill="FFFFFF"/>
              <w:spacing w:before="100" w:beforeAutospacing="1" w:after="100" w:afterAutospacing="1"/>
              <w:rPr>
                <w:rFonts w:ascii="Arial" w:eastAsia="Times New Roman" w:hAnsi="Arial" w:cs="Arial"/>
                <w:color w:val="000000"/>
                <w:sz w:val="19"/>
                <w:szCs w:val="19"/>
                <w:lang w:eastAsia="en-GB"/>
              </w:rPr>
            </w:pPr>
            <w:r w:rsidRPr="00A31B90">
              <w:rPr>
                <w:rFonts w:ascii="Arial" w:eastAsia="Times New Roman" w:hAnsi="Arial" w:cs="Arial"/>
                <w:color w:val="000000"/>
                <w:sz w:val="19"/>
                <w:szCs w:val="19"/>
                <w:lang w:eastAsia="en-GB"/>
              </w:rPr>
              <w:t>Nommer les types et les quantités de compléments alimentaires requis par certains groupes de la population</w:t>
            </w:r>
          </w:p>
          <w:p w:rsidR="00F8071D" w:rsidRPr="00D14BAF" w:rsidRDefault="00A31B90" w:rsidP="00A31B90">
            <w:pPr>
              <w:autoSpaceDE w:val="0"/>
              <w:autoSpaceDN w:val="0"/>
              <w:adjustRightInd w:val="0"/>
              <w:rPr>
                <w:rFonts w:ascii="Arial" w:hAnsi="Arial" w:cs="Arial"/>
                <w:sz w:val="20"/>
                <w:szCs w:val="20"/>
              </w:rPr>
            </w:pPr>
            <w:r w:rsidRPr="00A31B90">
              <w:rPr>
                <w:rFonts w:ascii="Arial" w:eastAsia="Times New Roman" w:hAnsi="Arial" w:cs="Arial"/>
                <w:color w:val="000000"/>
                <w:sz w:val="19"/>
                <w:szCs w:val="19"/>
                <w:lang w:eastAsia="en-GB"/>
              </w:rPr>
              <w:t>Expliquer l'impact que des compléments alimentaires peuvent avoir sur l'état nutritionnel des groupes de la population</w:t>
            </w:r>
          </w:p>
        </w:tc>
      </w:tr>
    </w:tbl>
    <w:p w:rsidR="00F8071D" w:rsidRDefault="00F8071D" w:rsidP="00B06900"/>
    <w:p w:rsidR="00F8071D" w:rsidRDefault="00E56032" w:rsidP="00B06900">
      <w:r>
        <w:rPr>
          <w:noProof/>
          <w:lang w:eastAsia="en-GB"/>
        </w:rPr>
        <w:drawing>
          <wp:inline distT="0" distB="0" distL="0" distR="0">
            <wp:extent cx="4941277" cy="3288701"/>
            <wp:effectExtent l="0" t="0" r="0" b="6985"/>
            <wp:docPr id="33" name="Picture 33" descr="C:\Users\kralph\Downloads\shutterstock_15217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lph\Downloads\shutterstock_1521799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672" cy="3288964"/>
                    </a:xfrm>
                    <a:prstGeom prst="rect">
                      <a:avLst/>
                    </a:prstGeom>
                    <a:noFill/>
                    <a:ln>
                      <a:noFill/>
                    </a:ln>
                  </pic:spPr>
                </pic:pic>
              </a:graphicData>
            </a:graphic>
          </wp:inline>
        </w:drawing>
      </w:r>
    </w:p>
    <w:p w:rsidR="00F8071D" w:rsidRDefault="00F8071D" w:rsidP="00B06900"/>
    <w:p w:rsidR="00F8071D" w:rsidRDefault="00F8071D" w:rsidP="00B06900"/>
    <w:p w:rsidR="00F8071D" w:rsidRDefault="00F8071D" w:rsidP="00B06900"/>
    <w:p w:rsidR="00BA266B" w:rsidRDefault="00BA266B" w:rsidP="00B06900"/>
    <w:p w:rsidR="00BA266B" w:rsidRDefault="00BA266B" w:rsidP="00B06900"/>
    <w:p w:rsidR="00BA266B" w:rsidRDefault="00BA266B" w:rsidP="00B06900"/>
    <w:p w:rsidR="00E56032" w:rsidRDefault="00E56032" w:rsidP="00B06900"/>
    <w:p w:rsidR="00A31B90" w:rsidRDefault="00A31B90" w:rsidP="00B06900"/>
    <w:p w:rsidR="00A31B90" w:rsidRDefault="00A31B90" w:rsidP="00B06900"/>
    <w:p w:rsidR="00A31B90" w:rsidRPr="00A31B90" w:rsidRDefault="00982B53" w:rsidP="00A31B90">
      <w:pPr>
        <w:rPr>
          <w:rFonts w:ascii="Arial" w:hAnsi="Arial" w:cs="Arial"/>
          <w:b/>
        </w:rPr>
      </w:pPr>
      <w:r w:rsidRPr="00EC335E">
        <w:rPr>
          <w:rFonts w:ascii="Arial" w:hAnsi="Arial" w:cs="Arial"/>
          <w:b/>
          <w:noProof/>
          <w:sz w:val="20"/>
          <w:szCs w:val="20"/>
          <w:lang w:eastAsia="en-GB"/>
        </w:rPr>
        <w:lastRenderedPageBreak/>
        <mc:AlternateContent>
          <mc:Choice Requires="wps">
            <w:drawing>
              <wp:anchor distT="0" distB="0" distL="114300" distR="114300" simplePos="0" relativeHeight="251799552" behindDoc="0" locked="0" layoutInCell="1" allowOverlap="1" wp14:anchorId="29A01077" wp14:editId="7CA46E6F">
                <wp:simplePos x="0" y="0"/>
                <wp:positionH relativeFrom="column">
                  <wp:posOffset>5610225</wp:posOffset>
                </wp:positionH>
                <wp:positionV relativeFrom="paragraph">
                  <wp:posOffset>-324485</wp:posOffset>
                </wp:positionV>
                <wp:extent cx="200025" cy="295275"/>
                <wp:effectExtent l="0" t="0" r="9525" b="9525"/>
                <wp:wrapNone/>
                <wp:docPr id="291" name="Text Box 291"/>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7C4" w:rsidRDefault="008C17C4" w:rsidP="008C17C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46" type="#_x0000_t202" style="position:absolute;margin-left:441.75pt;margin-top:-25.55pt;width:15.75pt;height:23.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" fillcolor="white [3201]" stroked="f" strokeweight=".5pt">
                <v:textbox>
                  <w:txbxContent>
                    <w:p w:rsidR="008C17C4" w:rsidRDefault="008C17C4" w:rsidP="008C17C4">
                      <w:r>
                        <w:t>8</w:t>
                      </w:r>
                    </w:p>
                  </w:txbxContent>
                </v:textbox>
              </v:shape>
            </w:pict>
          </mc:Fallback>
        </mc:AlternateContent>
      </w:r>
      <w:r w:rsidR="00A31B90" w:rsidRPr="00A31B90">
        <w:rPr>
          <w:rFonts w:ascii="Arial" w:hAnsi="Arial" w:cs="Arial"/>
          <w:b/>
        </w:rPr>
        <w:t>Activités d'apprentissage</w:t>
      </w:r>
    </w:p>
    <w:p w:rsidR="00C230E8" w:rsidRDefault="00A31B90" w:rsidP="00A31B90">
      <w:pPr>
        <w:rPr>
          <w:rFonts w:ascii="Arial" w:hAnsi="Arial" w:cs="Arial"/>
        </w:rPr>
      </w:pPr>
      <w:r w:rsidRPr="00A31B90">
        <w:rPr>
          <w:rFonts w:ascii="Arial" w:hAnsi="Arial" w:cs="Arial"/>
        </w:rPr>
        <w:t xml:space="preserve">Une gamme de ressources téléchargeables </w:t>
      </w:r>
      <w:proofErr w:type="gramStart"/>
      <w:r w:rsidRPr="00A31B90">
        <w:rPr>
          <w:rFonts w:ascii="Arial" w:hAnsi="Arial" w:cs="Arial"/>
        </w:rPr>
        <w:t>a</w:t>
      </w:r>
      <w:proofErr w:type="gramEnd"/>
      <w:r w:rsidRPr="00A31B90">
        <w:rPr>
          <w:rFonts w:ascii="Arial" w:hAnsi="Arial" w:cs="Arial"/>
        </w:rPr>
        <w:t xml:space="preserve"> été développée pour être utilisée en classe. Elles peuvent être utilisées pour soutenir le développement du cadre de compétences et/ou des domaines spécifiques de votre programme d'études. Il peut s'agir de la science, de la citoyenneté mondiale, de l'alimentation, de la nutrition et de la géographie. </w:t>
      </w:r>
      <w:proofErr w:type="gramStart"/>
      <w:r w:rsidRPr="00A31B90">
        <w:rPr>
          <w:rFonts w:ascii="Arial" w:hAnsi="Arial" w:cs="Arial"/>
        </w:rPr>
        <w:t>En voici quelques exemples.</w:t>
      </w:r>
      <w:proofErr w:type="gram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2410"/>
      </w:tblGrid>
      <w:tr w:rsidR="00FA77DB" w:rsidRPr="00EC335E" w:rsidTr="00FA77DB">
        <w:trPr>
          <w:trHeight w:val="389"/>
        </w:trPr>
        <w:tc>
          <w:tcPr>
            <w:tcW w:w="2268" w:type="dxa"/>
          </w:tcPr>
          <w:p w:rsidR="00FA77DB" w:rsidRPr="00FA77DB" w:rsidRDefault="00FA77DB" w:rsidP="00FA77DB">
            <w:pPr>
              <w:pStyle w:val="NoSpacing"/>
              <w:rPr>
                <w:rFonts w:cs="Arial"/>
                <w:b/>
              </w:rPr>
            </w:pPr>
            <w:r w:rsidRPr="00FA5F48">
              <w:rPr>
                <w:b/>
              </w:rPr>
              <w:t>Compétence(s)</w:t>
            </w:r>
          </w:p>
        </w:tc>
        <w:tc>
          <w:tcPr>
            <w:tcW w:w="4536" w:type="dxa"/>
          </w:tcPr>
          <w:p w:rsidR="00FA77DB" w:rsidRPr="00FA77DB" w:rsidRDefault="00FA77DB" w:rsidP="00CB11A1">
            <w:pPr>
              <w:pStyle w:val="NoSpacing"/>
              <w:rPr>
                <w:rFonts w:cs="Arial"/>
                <w:b/>
              </w:rPr>
            </w:pPr>
            <w:r w:rsidRPr="00FA5F48">
              <w:rPr>
                <w:b/>
              </w:rPr>
              <w:t>Activité</w:t>
            </w:r>
          </w:p>
        </w:tc>
        <w:tc>
          <w:tcPr>
            <w:tcW w:w="2410" w:type="dxa"/>
          </w:tcPr>
          <w:p w:rsidR="00FA77DB" w:rsidRPr="00EC335E" w:rsidRDefault="00FA77DB" w:rsidP="00CB11A1">
            <w:pPr>
              <w:pStyle w:val="NoSpacing"/>
              <w:rPr>
                <w:rFonts w:ascii="Arial" w:hAnsi="Arial" w:cs="Arial"/>
                <w:b/>
                <w:sz w:val="20"/>
                <w:szCs w:val="20"/>
              </w:rPr>
            </w:pPr>
            <w:r w:rsidRPr="00FA5F48">
              <w:rPr>
                <w:b/>
              </w:rPr>
              <w:t>Ressources</w:t>
            </w:r>
          </w:p>
        </w:tc>
      </w:tr>
      <w:tr w:rsidR="004A720F" w:rsidRPr="00EC335E" w:rsidTr="00EC335E">
        <w:trPr>
          <w:trHeight w:val="3375"/>
        </w:trPr>
        <w:tc>
          <w:tcPr>
            <w:tcW w:w="2268" w:type="dxa"/>
          </w:tcPr>
          <w:p w:rsidR="00C230E8" w:rsidRPr="00EC335E" w:rsidRDefault="00FA77DB" w:rsidP="00CB11A1">
            <w:pPr>
              <w:pStyle w:val="NoSpacing"/>
              <w:rPr>
                <w:rFonts w:ascii="Arial" w:hAnsi="Arial" w:cs="Arial"/>
                <w:sz w:val="20"/>
                <w:szCs w:val="20"/>
              </w:rPr>
            </w:pPr>
            <w:r w:rsidRPr="00FA77DB">
              <w:rPr>
                <w:rFonts w:ascii="Arial" w:hAnsi="Arial" w:cs="Arial"/>
                <w:sz w:val="20"/>
                <w:szCs w:val="20"/>
              </w:rPr>
              <w:t xml:space="preserve">Être capable d'appliquer les connaissances d'une alimentation saine à leur propre régime alimentaire et à celui des autres </w:t>
            </w:r>
          </w:p>
        </w:tc>
        <w:tc>
          <w:tcPr>
            <w:tcW w:w="4536" w:type="dxa"/>
          </w:tcPr>
          <w:p w:rsidR="00CB11A1" w:rsidRDefault="00FA77DB" w:rsidP="00CB11A1">
            <w:pPr>
              <w:pStyle w:val="NoSpacing"/>
              <w:rPr>
                <w:rFonts w:ascii="Arial" w:hAnsi="Arial" w:cs="Arial"/>
                <w:sz w:val="20"/>
                <w:szCs w:val="20"/>
              </w:rPr>
            </w:pPr>
            <w:r w:rsidRPr="00FA77DB">
              <w:rPr>
                <w:rFonts w:ascii="Arial" w:hAnsi="Arial" w:cs="Arial"/>
                <w:sz w:val="20"/>
                <w:szCs w:val="20"/>
              </w:rPr>
              <w:t>Demandez aux élèves de rappeler les directives en matière d'alimentation et expliquez leur comment ils peuvent aider la population à adopter une alimentation plus saine.</w:t>
            </w:r>
          </w:p>
          <w:p w:rsidR="00FA77DB" w:rsidRPr="00EC335E" w:rsidRDefault="00FA77DB" w:rsidP="00CB11A1">
            <w:pPr>
              <w:pStyle w:val="NoSpacing"/>
              <w:rPr>
                <w:rFonts w:ascii="Arial" w:hAnsi="Arial" w:cs="Arial"/>
                <w:sz w:val="20"/>
                <w:szCs w:val="20"/>
              </w:rPr>
            </w:pPr>
          </w:p>
          <w:p w:rsidR="00FA77DB" w:rsidRDefault="00FA77DB" w:rsidP="00CB11A1">
            <w:pPr>
              <w:pStyle w:val="NoSpacing"/>
              <w:rPr>
                <w:rFonts w:ascii="Arial" w:hAnsi="Arial" w:cs="Arial"/>
                <w:sz w:val="20"/>
                <w:szCs w:val="20"/>
              </w:rPr>
            </w:pPr>
            <w:r w:rsidRPr="00FA77DB">
              <w:rPr>
                <w:rFonts w:ascii="Arial" w:hAnsi="Arial" w:cs="Arial"/>
                <w:sz w:val="20"/>
                <w:szCs w:val="20"/>
              </w:rPr>
              <w:t>Montrez aux élèves la présentation sur une alimentation saine (boissons et aliments). Utilisez les diapositives pertinentes pour permettre aux élèves de compléter la feuille de travail sur une alimentation saine.</w:t>
            </w:r>
          </w:p>
          <w:p w:rsidR="00FA77DB" w:rsidRPr="00EC335E" w:rsidRDefault="00FA77DB" w:rsidP="00CB11A1">
            <w:pPr>
              <w:pStyle w:val="NoSpacing"/>
              <w:rPr>
                <w:rFonts w:ascii="Arial" w:hAnsi="Arial" w:cs="Arial"/>
                <w:sz w:val="20"/>
                <w:szCs w:val="20"/>
              </w:rPr>
            </w:pPr>
          </w:p>
          <w:p w:rsidR="00FA77DB" w:rsidRDefault="00FA77DB" w:rsidP="00EC335E">
            <w:pPr>
              <w:pStyle w:val="NoSpacing"/>
              <w:rPr>
                <w:rFonts w:ascii="Arial" w:hAnsi="Arial" w:cs="Arial"/>
                <w:sz w:val="20"/>
                <w:szCs w:val="20"/>
              </w:rPr>
            </w:pPr>
            <w:r w:rsidRPr="00FA77DB">
              <w:rPr>
                <w:rFonts w:ascii="Arial" w:hAnsi="Arial" w:cs="Arial"/>
                <w:sz w:val="20"/>
                <w:szCs w:val="20"/>
              </w:rPr>
              <w:t xml:space="preserve">Demandez aux élèves de planifier un régime alimentaire sur une semaine s'inspirant des directives diététiques sur une alimentation saine ou sur d'autres directives. </w:t>
            </w:r>
          </w:p>
          <w:p w:rsidR="00FA77DB" w:rsidRDefault="00FA77DB" w:rsidP="00EC335E">
            <w:pPr>
              <w:pStyle w:val="NoSpacing"/>
              <w:rPr>
                <w:rFonts w:ascii="Arial" w:hAnsi="Arial" w:cs="Arial"/>
                <w:sz w:val="20"/>
                <w:szCs w:val="20"/>
              </w:rPr>
            </w:pPr>
          </w:p>
          <w:p w:rsidR="00A15F5F" w:rsidRPr="00EC335E" w:rsidRDefault="00FA77DB" w:rsidP="00A15F5F">
            <w:pPr>
              <w:pStyle w:val="NoSpacing"/>
              <w:rPr>
                <w:rFonts w:ascii="Arial" w:hAnsi="Arial" w:cs="Arial"/>
                <w:sz w:val="20"/>
                <w:szCs w:val="20"/>
              </w:rPr>
            </w:pPr>
            <w:r w:rsidRPr="00FA77DB">
              <w:rPr>
                <w:rFonts w:ascii="Arial" w:hAnsi="Arial" w:cs="Arial"/>
                <w:sz w:val="20"/>
                <w:szCs w:val="20"/>
              </w:rPr>
              <w:t>Lancez un défi aux élèves et demandez leur de rechercher et de créer une affiche sur les directives alimentaires ou le modèle alimentaire d'un autre pays. Celles-ci pourraient alors être utilisées comme un affichage en classe. Demandez aux élèves</w:t>
            </w:r>
            <w:r>
              <w:rPr>
                <w:rFonts w:ascii="Arial" w:hAnsi="Arial" w:cs="Arial"/>
                <w:sz w:val="20"/>
                <w:szCs w:val="20"/>
              </w:rPr>
              <w:t xml:space="preserve"> </w:t>
            </w:r>
            <w:r w:rsidRPr="00FA5F48">
              <w:t>d'expliquer ce qu'ils ont créé.</w:t>
            </w:r>
          </w:p>
        </w:tc>
        <w:tc>
          <w:tcPr>
            <w:tcW w:w="2410" w:type="dxa"/>
          </w:tcPr>
          <w:p w:rsidR="00885E66" w:rsidRPr="00885E66" w:rsidRDefault="00885E66" w:rsidP="00885E66">
            <w:pPr>
              <w:pStyle w:val="NoSpacing"/>
              <w:rPr>
                <w:rFonts w:ascii="Arial" w:hAnsi="Arial" w:cs="Arial"/>
                <w:sz w:val="20"/>
                <w:szCs w:val="20"/>
              </w:rPr>
            </w:pPr>
            <w:r w:rsidRPr="00885E66">
              <w:rPr>
                <w:rFonts w:ascii="Arial" w:hAnsi="Arial" w:cs="Arial"/>
                <w:sz w:val="20"/>
                <w:szCs w:val="20"/>
              </w:rPr>
              <w:t>Présentation Phase 4</w:t>
            </w:r>
          </w:p>
          <w:p w:rsidR="00CB11A1" w:rsidRPr="00EC335E" w:rsidRDefault="00885E66" w:rsidP="00885E66">
            <w:pPr>
              <w:pStyle w:val="NoSpacing"/>
              <w:rPr>
                <w:rFonts w:ascii="Arial" w:hAnsi="Arial" w:cs="Arial"/>
                <w:sz w:val="20"/>
                <w:szCs w:val="20"/>
              </w:rPr>
            </w:pPr>
            <w:r w:rsidRPr="00885E66">
              <w:rPr>
                <w:rFonts w:ascii="Arial" w:hAnsi="Arial" w:cs="Arial"/>
                <w:sz w:val="20"/>
                <w:szCs w:val="20"/>
              </w:rPr>
              <w:t xml:space="preserve">Alimentation saine adoptée (nourriture et boissons) </w:t>
            </w:r>
          </w:p>
          <w:p w:rsidR="00CB11A1" w:rsidRPr="00EC335E" w:rsidRDefault="00CB11A1" w:rsidP="00CB11A1">
            <w:pPr>
              <w:pStyle w:val="NoSpacing"/>
              <w:rPr>
                <w:rFonts w:ascii="Arial" w:hAnsi="Arial" w:cs="Arial"/>
                <w:sz w:val="20"/>
                <w:szCs w:val="20"/>
              </w:rPr>
            </w:pPr>
          </w:p>
          <w:p w:rsidR="00885E66" w:rsidRPr="00885E66" w:rsidRDefault="00885E66" w:rsidP="00885E66">
            <w:pPr>
              <w:pStyle w:val="NoSpacing"/>
              <w:rPr>
                <w:rFonts w:ascii="Arial" w:hAnsi="Arial" w:cs="Arial"/>
                <w:sz w:val="20"/>
                <w:szCs w:val="20"/>
              </w:rPr>
            </w:pPr>
            <w:r w:rsidRPr="00885E66">
              <w:rPr>
                <w:rFonts w:ascii="Arial" w:hAnsi="Arial" w:cs="Arial"/>
                <w:sz w:val="20"/>
                <w:szCs w:val="20"/>
              </w:rPr>
              <w:t xml:space="preserve">Feuille de travail Phase 4 </w:t>
            </w:r>
          </w:p>
          <w:p w:rsidR="00CB11A1" w:rsidRPr="00EC335E" w:rsidRDefault="00885E66" w:rsidP="00885E66">
            <w:pPr>
              <w:pStyle w:val="NoSpacing"/>
              <w:rPr>
                <w:rFonts w:ascii="Arial" w:hAnsi="Arial" w:cs="Arial"/>
                <w:sz w:val="20"/>
                <w:szCs w:val="20"/>
              </w:rPr>
            </w:pPr>
            <w:r w:rsidRPr="00885E66">
              <w:rPr>
                <w:rFonts w:ascii="Arial" w:hAnsi="Arial" w:cs="Arial"/>
                <w:sz w:val="20"/>
                <w:szCs w:val="20"/>
              </w:rPr>
              <w:t>Alimentation saine appliquée</w:t>
            </w:r>
          </w:p>
        </w:tc>
      </w:tr>
      <w:tr w:rsidR="00241CA0" w:rsidRPr="00EC335E" w:rsidTr="007F73F5">
        <w:tc>
          <w:tcPr>
            <w:tcW w:w="2268" w:type="dxa"/>
          </w:tcPr>
          <w:p w:rsidR="00241CA0" w:rsidRPr="00EC335E" w:rsidRDefault="00FA77DB" w:rsidP="00CB11A1">
            <w:pPr>
              <w:pStyle w:val="NoSpacing"/>
              <w:rPr>
                <w:rFonts w:ascii="Arial" w:hAnsi="Arial" w:cs="Arial"/>
                <w:sz w:val="20"/>
                <w:szCs w:val="20"/>
              </w:rPr>
            </w:pPr>
            <w:r w:rsidRPr="00FA77DB">
              <w:rPr>
                <w:rFonts w:ascii="Arial" w:hAnsi="Arial" w:cs="Arial"/>
                <w:sz w:val="20"/>
                <w:szCs w:val="20"/>
              </w:rPr>
              <w:t xml:space="preserve">Comprendre pourquoi, quand et comment faire des changements à leur régime alimentaire </w:t>
            </w:r>
          </w:p>
        </w:tc>
        <w:tc>
          <w:tcPr>
            <w:tcW w:w="4536" w:type="dxa"/>
          </w:tcPr>
          <w:p w:rsidR="00241CA0" w:rsidRPr="00EC335E" w:rsidRDefault="006D0012" w:rsidP="00A821EE">
            <w:pPr>
              <w:pStyle w:val="NoSpacing"/>
              <w:rPr>
                <w:rFonts w:ascii="Arial" w:hAnsi="Arial" w:cs="Arial"/>
                <w:sz w:val="20"/>
                <w:szCs w:val="20"/>
              </w:rPr>
            </w:pPr>
            <w:r w:rsidRPr="006D0012">
              <w:rPr>
                <w:rFonts w:ascii="Arial" w:hAnsi="Arial" w:cs="Arial"/>
                <w:sz w:val="20"/>
                <w:szCs w:val="20"/>
              </w:rPr>
              <w:t xml:space="preserve">Distribuez aux élèves la feuille de travail sur l'alimentation et les étapes de la </w:t>
            </w:r>
            <w:proofErr w:type="gramStart"/>
            <w:r w:rsidRPr="006D0012">
              <w:rPr>
                <w:rFonts w:ascii="Arial" w:hAnsi="Arial" w:cs="Arial"/>
                <w:sz w:val="20"/>
                <w:szCs w:val="20"/>
              </w:rPr>
              <w:t>vie</w:t>
            </w:r>
            <w:proofErr w:type="gramEnd"/>
            <w:r w:rsidRPr="006D0012">
              <w:rPr>
                <w:rFonts w:ascii="Arial" w:hAnsi="Arial" w:cs="Arial"/>
                <w:sz w:val="20"/>
                <w:szCs w:val="20"/>
              </w:rPr>
              <w:t xml:space="preserve"> pour qu'ils la complètent. Les élèves peuvent utiliser la présentation sur une alimentation saine ainsi que d'autres sources d'information fiables pour y parvenir.</w:t>
            </w:r>
          </w:p>
        </w:tc>
        <w:tc>
          <w:tcPr>
            <w:tcW w:w="2410" w:type="dxa"/>
          </w:tcPr>
          <w:p w:rsidR="00885E66" w:rsidRPr="00885E66" w:rsidRDefault="00885E66" w:rsidP="00885E66">
            <w:pPr>
              <w:pStyle w:val="NoSpacing"/>
              <w:rPr>
                <w:rFonts w:ascii="Arial" w:hAnsi="Arial" w:cs="Arial"/>
                <w:sz w:val="20"/>
                <w:szCs w:val="20"/>
              </w:rPr>
            </w:pPr>
            <w:r w:rsidRPr="00885E66">
              <w:rPr>
                <w:rFonts w:ascii="Arial" w:hAnsi="Arial" w:cs="Arial"/>
                <w:sz w:val="20"/>
                <w:szCs w:val="20"/>
              </w:rPr>
              <w:t>Présentation Phase 4</w:t>
            </w:r>
          </w:p>
          <w:p w:rsidR="00A821EE" w:rsidRDefault="00885E66" w:rsidP="00885E66">
            <w:pPr>
              <w:pStyle w:val="NoSpacing"/>
              <w:rPr>
                <w:rFonts w:ascii="Arial" w:hAnsi="Arial" w:cs="Arial"/>
                <w:sz w:val="20"/>
                <w:szCs w:val="20"/>
              </w:rPr>
            </w:pPr>
            <w:r w:rsidRPr="00885E66">
              <w:rPr>
                <w:rFonts w:ascii="Arial" w:hAnsi="Arial" w:cs="Arial"/>
                <w:sz w:val="20"/>
                <w:szCs w:val="20"/>
              </w:rPr>
              <w:t xml:space="preserve">Alimentation saine adoptée (nourriture et boissons) </w:t>
            </w:r>
          </w:p>
          <w:p w:rsidR="00885E66" w:rsidRPr="00EC335E" w:rsidRDefault="00885E66" w:rsidP="00885E66">
            <w:pPr>
              <w:pStyle w:val="NoSpacing"/>
              <w:rPr>
                <w:rFonts w:ascii="Arial" w:hAnsi="Arial" w:cs="Arial"/>
                <w:sz w:val="20"/>
                <w:szCs w:val="20"/>
              </w:rPr>
            </w:pPr>
          </w:p>
          <w:p w:rsidR="00885E66" w:rsidRPr="00885E66" w:rsidRDefault="00885E66" w:rsidP="00885E66">
            <w:pPr>
              <w:pStyle w:val="NoSpacing"/>
              <w:rPr>
                <w:rFonts w:ascii="Arial" w:hAnsi="Arial" w:cs="Arial"/>
                <w:sz w:val="20"/>
                <w:szCs w:val="20"/>
              </w:rPr>
            </w:pPr>
            <w:r w:rsidRPr="00885E66">
              <w:rPr>
                <w:rFonts w:ascii="Arial" w:hAnsi="Arial" w:cs="Arial"/>
                <w:sz w:val="20"/>
                <w:szCs w:val="20"/>
              </w:rPr>
              <w:t>Feuille de travail Phase 4</w:t>
            </w:r>
          </w:p>
          <w:p w:rsidR="0058428F" w:rsidRPr="00EC335E" w:rsidRDefault="00885E66" w:rsidP="00885E66">
            <w:pPr>
              <w:pStyle w:val="NoSpacing"/>
              <w:rPr>
                <w:rFonts w:ascii="Arial" w:hAnsi="Arial" w:cs="Arial"/>
                <w:sz w:val="20"/>
                <w:szCs w:val="20"/>
              </w:rPr>
            </w:pPr>
            <w:r w:rsidRPr="00885E66">
              <w:rPr>
                <w:rFonts w:ascii="Arial" w:hAnsi="Arial" w:cs="Arial"/>
                <w:sz w:val="20"/>
                <w:szCs w:val="20"/>
              </w:rPr>
              <w:t>Alimentation et étapes de la vie</w:t>
            </w:r>
          </w:p>
        </w:tc>
      </w:tr>
      <w:tr w:rsidR="00241CA0" w:rsidRPr="00EC335E" w:rsidTr="00EC335E">
        <w:trPr>
          <w:trHeight w:val="3132"/>
        </w:trPr>
        <w:tc>
          <w:tcPr>
            <w:tcW w:w="2268" w:type="dxa"/>
          </w:tcPr>
          <w:p w:rsidR="00241CA0" w:rsidRPr="00EC335E" w:rsidRDefault="00FA77DB" w:rsidP="00CB11A1">
            <w:pPr>
              <w:pStyle w:val="NoSpacing"/>
              <w:rPr>
                <w:rFonts w:ascii="Arial" w:hAnsi="Arial" w:cs="Arial"/>
                <w:sz w:val="20"/>
                <w:szCs w:val="20"/>
              </w:rPr>
            </w:pPr>
            <w:r w:rsidRPr="00FA77DB">
              <w:rPr>
                <w:rFonts w:ascii="Arial" w:hAnsi="Arial" w:cs="Arial"/>
                <w:sz w:val="20"/>
                <w:szCs w:val="20"/>
              </w:rPr>
              <w:t>Décrire une variété de maladies liées à l'alimentation et leurs facteurs de risques associés</w:t>
            </w:r>
          </w:p>
        </w:tc>
        <w:tc>
          <w:tcPr>
            <w:tcW w:w="4536" w:type="dxa"/>
          </w:tcPr>
          <w:p w:rsidR="006D0012" w:rsidRDefault="006D0012" w:rsidP="005551E6">
            <w:pPr>
              <w:rPr>
                <w:rFonts w:ascii="Arial" w:hAnsi="Arial" w:cs="Arial"/>
                <w:sz w:val="20"/>
                <w:szCs w:val="20"/>
              </w:rPr>
            </w:pPr>
            <w:r w:rsidRPr="006D0012">
              <w:rPr>
                <w:rFonts w:ascii="Arial" w:hAnsi="Arial" w:cs="Arial"/>
                <w:sz w:val="20"/>
                <w:szCs w:val="20"/>
              </w:rPr>
              <w:t xml:space="preserve">Demandez aux élèves avec l'aide d'une gamme de ressources, y compris la présentation sur l'alimentation et la santé de la Phase 3 d'effectuer les recherches nécessaires pour compléter la feuille de travail sur les maladies liées à l'alimentation. </w:t>
            </w:r>
          </w:p>
          <w:p w:rsidR="006D0012" w:rsidRDefault="006D0012" w:rsidP="00EC335E">
            <w:pPr>
              <w:rPr>
                <w:rFonts w:ascii="Arial" w:hAnsi="Arial" w:cs="Arial"/>
                <w:sz w:val="20"/>
                <w:szCs w:val="20"/>
              </w:rPr>
            </w:pPr>
            <w:r w:rsidRPr="006D0012">
              <w:rPr>
                <w:rFonts w:ascii="Arial" w:hAnsi="Arial" w:cs="Arial"/>
                <w:sz w:val="20"/>
                <w:szCs w:val="20"/>
              </w:rPr>
              <w:t xml:space="preserve">Lancez un défi aux élèves et demandez leur de faire de recherches sur une maladie liée à l'alimentation présente dans leur pays (ex. maladie cardiovasculaire, obésité, diabète de type 2 et de créer une fiche d'information sur la base des données recueillies. Les élèves pourraient inclure des statistiques, les facteurs alimentaires impliqués dans la maladie et </w:t>
            </w:r>
            <w:r w:rsidRPr="006D0012">
              <w:rPr>
                <w:rFonts w:ascii="Arial" w:hAnsi="Arial" w:cs="Arial"/>
                <w:sz w:val="20"/>
                <w:szCs w:val="20"/>
              </w:rPr>
              <w:lastRenderedPageBreak/>
              <w:t xml:space="preserve">d'autres options de traitement. </w:t>
            </w:r>
          </w:p>
          <w:p w:rsidR="00EC335E" w:rsidRPr="00EC335E" w:rsidRDefault="006D0012" w:rsidP="00EC335E">
            <w:pPr>
              <w:rPr>
                <w:rFonts w:ascii="Arial" w:hAnsi="Arial" w:cs="Arial"/>
                <w:sz w:val="20"/>
                <w:szCs w:val="20"/>
              </w:rPr>
            </w:pPr>
            <w:r w:rsidRPr="006D0012">
              <w:rPr>
                <w:rFonts w:ascii="Arial" w:hAnsi="Arial" w:cs="Arial"/>
                <w:sz w:val="20"/>
                <w:szCs w:val="20"/>
              </w:rPr>
              <w:t>Regardez IFamily eSeminar qui étudie les tenants et les aboutissants d'une alimentation saine et son incidence sur le risque de surpoids et d'obésité.http://bnf.adobeconnect.com/p2jifchulpa/</w:t>
            </w:r>
            <w:r>
              <w:rPr>
                <w:rFonts w:ascii="Arial" w:hAnsi="Arial" w:cs="Arial"/>
                <w:sz w:val="20"/>
                <w:szCs w:val="20"/>
              </w:rPr>
              <w:t xml:space="preserve">  </w:t>
            </w:r>
          </w:p>
        </w:tc>
        <w:tc>
          <w:tcPr>
            <w:tcW w:w="2410" w:type="dxa"/>
          </w:tcPr>
          <w:p w:rsidR="00885E66" w:rsidRPr="00885E66" w:rsidRDefault="00885E66" w:rsidP="00885E66">
            <w:pPr>
              <w:pStyle w:val="NoSpacing"/>
              <w:rPr>
                <w:rFonts w:ascii="Arial" w:hAnsi="Arial" w:cs="Arial"/>
                <w:sz w:val="20"/>
                <w:szCs w:val="20"/>
              </w:rPr>
            </w:pPr>
            <w:r w:rsidRPr="00885E66">
              <w:rPr>
                <w:rFonts w:ascii="Arial" w:hAnsi="Arial" w:cs="Arial"/>
                <w:sz w:val="20"/>
                <w:szCs w:val="20"/>
              </w:rPr>
              <w:lastRenderedPageBreak/>
              <w:t>Feuille de travail Phase 4</w:t>
            </w:r>
          </w:p>
          <w:p w:rsidR="00A821EE" w:rsidRDefault="00885E66" w:rsidP="00885E66">
            <w:pPr>
              <w:pStyle w:val="NoSpacing"/>
              <w:rPr>
                <w:rFonts w:ascii="Arial" w:hAnsi="Arial" w:cs="Arial"/>
                <w:sz w:val="20"/>
                <w:szCs w:val="20"/>
              </w:rPr>
            </w:pPr>
            <w:r w:rsidRPr="00885E66">
              <w:rPr>
                <w:rFonts w:ascii="Arial" w:hAnsi="Arial" w:cs="Arial"/>
                <w:sz w:val="20"/>
                <w:szCs w:val="20"/>
              </w:rPr>
              <w:t>Maladies liées au régime alimentaire</w:t>
            </w:r>
          </w:p>
          <w:p w:rsidR="00885E66" w:rsidRPr="00EC335E" w:rsidRDefault="00885E66" w:rsidP="00885E66">
            <w:pPr>
              <w:pStyle w:val="NoSpacing"/>
              <w:rPr>
                <w:rFonts w:ascii="Arial" w:hAnsi="Arial" w:cs="Arial"/>
                <w:sz w:val="20"/>
                <w:szCs w:val="20"/>
              </w:rPr>
            </w:pPr>
          </w:p>
          <w:p w:rsidR="00885E66" w:rsidRPr="00885E66" w:rsidRDefault="00885E66" w:rsidP="00885E66">
            <w:pPr>
              <w:pStyle w:val="NoSpacing"/>
              <w:rPr>
                <w:rFonts w:ascii="Arial" w:hAnsi="Arial" w:cs="Arial"/>
                <w:sz w:val="20"/>
                <w:szCs w:val="20"/>
              </w:rPr>
            </w:pPr>
            <w:r w:rsidRPr="00885E66">
              <w:rPr>
                <w:rFonts w:ascii="Arial" w:hAnsi="Arial" w:cs="Arial"/>
                <w:sz w:val="20"/>
                <w:szCs w:val="20"/>
              </w:rPr>
              <w:t>Présentation Phase 3</w:t>
            </w:r>
          </w:p>
          <w:p w:rsidR="00326C1A" w:rsidRDefault="00885E66" w:rsidP="00885E66">
            <w:pPr>
              <w:pStyle w:val="NoSpacing"/>
              <w:rPr>
                <w:rFonts w:ascii="Arial" w:hAnsi="Arial" w:cs="Arial"/>
                <w:sz w:val="20"/>
                <w:szCs w:val="20"/>
              </w:rPr>
            </w:pPr>
            <w:r w:rsidRPr="00885E66">
              <w:rPr>
                <w:rFonts w:ascii="Arial" w:hAnsi="Arial" w:cs="Arial"/>
                <w:sz w:val="20"/>
                <w:szCs w:val="20"/>
              </w:rPr>
              <w:t>Présentation sur l'alimentation et la santé</w:t>
            </w:r>
          </w:p>
          <w:p w:rsidR="00885E66" w:rsidRDefault="00885E66" w:rsidP="00885E66">
            <w:pPr>
              <w:pStyle w:val="NoSpacing"/>
              <w:rPr>
                <w:rFonts w:ascii="Arial" w:hAnsi="Arial" w:cs="Arial"/>
                <w:sz w:val="20"/>
                <w:szCs w:val="20"/>
              </w:rPr>
            </w:pPr>
          </w:p>
          <w:p w:rsidR="00326C1A" w:rsidRDefault="00326C1A" w:rsidP="0058428F">
            <w:pPr>
              <w:pStyle w:val="NoSpacing"/>
              <w:rPr>
                <w:rFonts w:ascii="Arial" w:hAnsi="Arial" w:cs="Arial"/>
                <w:sz w:val="20"/>
                <w:szCs w:val="20"/>
              </w:rPr>
            </w:pPr>
            <w:r>
              <w:rPr>
                <w:rFonts w:ascii="Arial" w:hAnsi="Arial" w:cs="Arial"/>
                <w:sz w:val="20"/>
                <w:szCs w:val="20"/>
              </w:rPr>
              <w:t>IFamily eSeminar</w:t>
            </w:r>
          </w:p>
          <w:p w:rsidR="00326C1A" w:rsidRPr="00EC335E" w:rsidRDefault="00326C1A" w:rsidP="0058428F">
            <w:pPr>
              <w:pStyle w:val="NoSpacing"/>
              <w:rPr>
                <w:rFonts w:ascii="Arial" w:hAnsi="Arial" w:cs="Arial"/>
                <w:sz w:val="20"/>
                <w:szCs w:val="20"/>
              </w:rPr>
            </w:pPr>
            <w:r>
              <w:rPr>
                <w:rFonts w:ascii="Arial" w:hAnsi="Arial" w:cs="Arial"/>
                <w:sz w:val="20"/>
                <w:szCs w:val="20"/>
              </w:rPr>
              <w:t xml:space="preserve"> </w:t>
            </w:r>
          </w:p>
        </w:tc>
      </w:tr>
      <w:tr w:rsidR="00241CA0" w:rsidRPr="00EC335E" w:rsidTr="007F73F5">
        <w:tc>
          <w:tcPr>
            <w:tcW w:w="2268" w:type="dxa"/>
          </w:tcPr>
          <w:p w:rsidR="00241CA0" w:rsidRPr="00EC335E" w:rsidRDefault="00FA77DB" w:rsidP="00CB11A1">
            <w:pPr>
              <w:pStyle w:val="NoSpacing"/>
              <w:rPr>
                <w:rFonts w:ascii="Arial" w:hAnsi="Arial" w:cs="Arial"/>
                <w:sz w:val="20"/>
                <w:szCs w:val="20"/>
              </w:rPr>
            </w:pPr>
            <w:r w:rsidRPr="00FA77DB">
              <w:rPr>
                <w:rFonts w:ascii="Arial" w:hAnsi="Arial" w:cs="Arial"/>
                <w:sz w:val="20"/>
                <w:szCs w:val="20"/>
              </w:rPr>
              <w:lastRenderedPageBreak/>
              <w:t>Comprendre qu'il existe des substances dans les aliments et les boissons qui ne sont pas des éléments nutritifs, mais qui peuvent avoir des effets positifs ou négatifs sur la santé</w:t>
            </w:r>
          </w:p>
        </w:tc>
        <w:tc>
          <w:tcPr>
            <w:tcW w:w="4536" w:type="dxa"/>
          </w:tcPr>
          <w:p w:rsidR="005551E6" w:rsidRDefault="006D0012" w:rsidP="005551E6">
            <w:pPr>
              <w:pStyle w:val="NoSpacing"/>
              <w:rPr>
                <w:rFonts w:ascii="Arial" w:hAnsi="Arial" w:cs="Arial"/>
                <w:sz w:val="20"/>
                <w:szCs w:val="20"/>
              </w:rPr>
            </w:pPr>
            <w:r w:rsidRPr="006D0012">
              <w:rPr>
                <w:rFonts w:ascii="Arial" w:hAnsi="Arial" w:cs="Arial"/>
                <w:sz w:val="20"/>
                <w:szCs w:val="20"/>
              </w:rPr>
              <w:t>Utilisez la présentation sur les additifs alimentaires pour présenter le concept selon lequel des substances présentes dans les aliments et les boissons qui ne sont pas des éléments nutritifs peuvent avoir des effets positifs ou négatifs sur la santé.</w:t>
            </w:r>
          </w:p>
          <w:p w:rsidR="006D0012" w:rsidRDefault="006D0012" w:rsidP="005551E6">
            <w:pPr>
              <w:pStyle w:val="NoSpacing"/>
              <w:rPr>
                <w:rFonts w:ascii="Arial" w:hAnsi="Arial" w:cs="Arial"/>
                <w:sz w:val="20"/>
                <w:szCs w:val="20"/>
              </w:rPr>
            </w:pPr>
          </w:p>
          <w:p w:rsidR="00CD0F3B" w:rsidRPr="00EC335E" w:rsidRDefault="006D0012" w:rsidP="006D0012">
            <w:pPr>
              <w:pStyle w:val="NoSpacing"/>
              <w:rPr>
                <w:rFonts w:ascii="Arial" w:hAnsi="Arial" w:cs="Arial"/>
                <w:sz w:val="20"/>
                <w:szCs w:val="20"/>
              </w:rPr>
            </w:pPr>
            <w:r w:rsidRPr="006D0012">
              <w:rPr>
                <w:rFonts w:ascii="Arial" w:hAnsi="Arial" w:cs="Arial"/>
                <w:sz w:val="20"/>
                <w:szCs w:val="20"/>
              </w:rPr>
              <w:t>Distribuez aux élèves la feuille de travail à compléter sur les additifs alimentaires.</w:t>
            </w:r>
            <w:r w:rsidR="00982B53" w:rsidRPr="00EC335E">
              <w:rPr>
                <w:rFonts w:ascii="Arial" w:hAnsi="Arial" w:cs="Arial"/>
                <w:b/>
                <w:noProof/>
                <w:sz w:val="20"/>
                <w:szCs w:val="20"/>
                <w:lang w:eastAsia="en-GB"/>
              </w:rPr>
              <mc:AlternateContent>
                <mc:Choice Requires="wps">
                  <w:drawing>
                    <wp:anchor distT="0" distB="0" distL="114300" distR="114300" simplePos="0" relativeHeight="251820032" behindDoc="0" locked="0" layoutInCell="1" allowOverlap="1" wp14:anchorId="39FBB619" wp14:editId="0885A53E">
                      <wp:simplePos x="0" y="0"/>
                      <wp:positionH relativeFrom="column">
                        <wp:posOffset>4363916</wp:posOffset>
                      </wp:positionH>
                      <wp:positionV relativeFrom="paragraph">
                        <wp:posOffset>-607060</wp:posOffset>
                      </wp:positionV>
                      <wp:extent cx="200025" cy="295275"/>
                      <wp:effectExtent l="0" t="0" r="9525" b="9525"/>
                      <wp:wrapNone/>
                      <wp:docPr id="290" name="Text Box 290"/>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B53" w:rsidRDefault="00982B53" w:rsidP="00982B53">
                                  <w:r>
                                    <w:t>99</w:t>
                                  </w:r>
                                  <w:r>
                                    <w:rPr>
                                      <w:noProof/>
                                      <w:lang w:eastAsia="en-GB"/>
                                    </w:rPr>
                                    <w:drawing>
                                      <wp:inline distT="0" distB="0" distL="0" distR="0" wp14:anchorId="5F5A3BEF" wp14:editId="23BA2940">
                                        <wp:extent cx="10795" cy="1598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 cy="159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47" type="#_x0000_t202" style="position:absolute;margin-left:343.6pt;margin-top:-47.8pt;width:15.75pt;height:23.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" fillcolor="white [3201]" stroked="f" strokeweight=".5pt">
                      <v:textbox>
                        <w:txbxContent>
                          <w:p w:rsidR="00982B53" w:rsidRDefault="00982B53" w:rsidP="00982B53">
                            <w:r>
                              <w:t>99</w:t>
                            </w:r>
                            <w:r>
                              <w:rPr>
                                <w:noProof/>
                                <w:lang w:eastAsia="en-GB"/>
                              </w:rPr>
                              <w:drawing>
                                <wp:inline distT="0" distB="0" distL="0" distR="0" wp14:anchorId="5F5A3BEF" wp14:editId="23BA2940">
                                  <wp:extent cx="10795" cy="1598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 cy="15989"/>
                                          </a:xfrm>
                                          <a:prstGeom prst="rect">
                                            <a:avLst/>
                                          </a:prstGeom>
                                          <a:noFill/>
                                          <a:ln>
                                            <a:noFill/>
                                          </a:ln>
                                        </pic:spPr>
                                      </pic:pic>
                                    </a:graphicData>
                                  </a:graphic>
                                </wp:inline>
                              </w:drawing>
                            </w:r>
                          </w:p>
                        </w:txbxContent>
                      </v:textbox>
                    </v:shape>
                  </w:pict>
                </mc:Fallback>
              </mc:AlternateContent>
            </w:r>
            <w:r w:rsidR="005551E6" w:rsidRPr="00EC335E">
              <w:rPr>
                <w:rFonts w:ascii="Arial" w:hAnsi="Arial" w:cs="Arial"/>
                <w:sz w:val="20"/>
                <w:szCs w:val="20"/>
              </w:rPr>
              <w:t xml:space="preserve"> </w:t>
            </w:r>
          </w:p>
        </w:tc>
        <w:tc>
          <w:tcPr>
            <w:tcW w:w="2410" w:type="dxa"/>
          </w:tcPr>
          <w:p w:rsidR="00885E66" w:rsidRPr="00885E66" w:rsidRDefault="00885E66" w:rsidP="00885E66">
            <w:pPr>
              <w:pStyle w:val="NoSpacing"/>
              <w:rPr>
                <w:rFonts w:ascii="Arial" w:hAnsi="Arial" w:cs="Arial"/>
                <w:sz w:val="20"/>
                <w:szCs w:val="20"/>
              </w:rPr>
            </w:pPr>
            <w:r w:rsidRPr="00885E66">
              <w:rPr>
                <w:rFonts w:ascii="Arial" w:hAnsi="Arial" w:cs="Arial"/>
                <w:sz w:val="20"/>
                <w:szCs w:val="20"/>
              </w:rPr>
              <w:t>Présentation Phase 4</w:t>
            </w:r>
          </w:p>
          <w:p w:rsidR="0058428F" w:rsidRDefault="00885E66" w:rsidP="00885E66">
            <w:pPr>
              <w:pStyle w:val="NoSpacing"/>
              <w:rPr>
                <w:rFonts w:ascii="Arial" w:hAnsi="Arial" w:cs="Arial"/>
                <w:sz w:val="20"/>
                <w:szCs w:val="20"/>
              </w:rPr>
            </w:pPr>
            <w:r w:rsidRPr="00885E66">
              <w:rPr>
                <w:rFonts w:ascii="Arial" w:hAnsi="Arial" w:cs="Arial"/>
                <w:sz w:val="20"/>
                <w:szCs w:val="20"/>
              </w:rPr>
              <w:t>Additifs alimentaires</w:t>
            </w:r>
          </w:p>
          <w:p w:rsidR="00885E66" w:rsidRPr="00EC335E" w:rsidRDefault="00885E66" w:rsidP="00885E66">
            <w:pPr>
              <w:pStyle w:val="NoSpacing"/>
              <w:rPr>
                <w:rFonts w:ascii="Arial" w:hAnsi="Arial" w:cs="Arial"/>
                <w:sz w:val="20"/>
                <w:szCs w:val="20"/>
              </w:rPr>
            </w:pPr>
          </w:p>
          <w:p w:rsidR="00885E66" w:rsidRPr="00885E66" w:rsidRDefault="00885E66" w:rsidP="00885E66">
            <w:pPr>
              <w:pStyle w:val="NoSpacing"/>
              <w:rPr>
                <w:rFonts w:ascii="Arial" w:hAnsi="Arial" w:cs="Arial"/>
                <w:sz w:val="20"/>
                <w:szCs w:val="20"/>
              </w:rPr>
            </w:pPr>
            <w:r w:rsidRPr="00885E66">
              <w:rPr>
                <w:rFonts w:ascii="Arial" w:hAnsi="Arial" w:cs="Arial"/>
                <w:sz w:val="20"/>
                <w:szCs w:val="20"/>
              </w:rPr>
              <w:t>Feuille de travail Phase 4</w:t>
            </w:r>
          </w:p>
          <w:p w:rsidR="0058428F" w:rsidRPr="00EC335E" w:rsidRDefault="00885E66" w:rsidP="00885E66">
            <w:pPr>
              <w:pStyle w:val="NoSpacing"/>
              <w:rPr>
                <w:rFonts w:ascii="Arial" w:hAnsi="Arial" w:cs="Arial"/>
                <w:sz w:val="20"/>
                <w:szCs w:val="20"/>
              </w:rPr>
            </w:pPr>
            <w:r w:rsidRPr="00885E66">
              <w:rPr>
                <w:rFonts w:ascii="Arial" w:hAnsi="Arial" w:cs="Arial"/>
                <w:sz w:val="20"/>
                <w:szCs w:val="20"/>
              </w:rPr>
              <w:t>Additifs alimentaires</w:t>
            </w:r>
          </w:p>
        </w:tc>
      </w:tr>
      <w:tr w:rsidR="00241CA0" w:rsidRPr="00EC335E" w:rsidTr="007F73F5">
        <w:tc>
          <w:tcPr>
            <w:tcW w:w="2268" w:type="dxa"/>
          </w:tcPr>
          <w:p w:rsidR="00FA77DB" w:rsidRPr="00FA77DB" w:rsidRDefault="00FA77DB" w:rsidP="00FA77DB">
            <w:pPr>
              <w:pStyle w:val="NoSpacing"/>
              <w:rPr>
                <w:rFonts w:ascii="Arial" w:hAnsi="Arial" w:cs="Arial"/>
                <w:sz w:val="20"/>
                <w:szCs w:val="20"/>
              </w:rPr>
            </w:pPr>
            <w:r w:rsidRPr="00FA77DB">
              <w:rPr>
                <w:rFonts w:ascii="Arial" w:hAnsi="Arial" w:cs="Arial"/>
                <w:sz w:val="20"/>
                <w:szCs w:val="20"/>
              </w:rPr>
              <w:t xml:space="preserve">Identifier et utiliser des sources fiables d'information sur l'alimentation, les boissons et la santé </w:t>
            </w:r>
          </w:p>
          <w:p w:rsidR="00FA77DB" w:rsidRPr="00FA77DB" w:rsidRDefault="00FA77DB" w:rsidP="00FA77DB">
            <w:pPr>
              <w:pStyle w:val="NoSpacing"/>
              <w:rPr>
                <w:rFonts w:ascii="Arial" w:hAnsi="Arial" w:cs="Arial"/>
                <w:sz w:val="20"/>
                <w:szCs w:val="20"/>
              </w:rPr>
            </w:pPr>
          </w:p>
          <w:p w:rsidR="00241CA0" w:rsidRPr="00EC335E" w:rsidRDefault="00FA77DB" w:rsidP="00FA77DB">
            <w:pPr>
              <w:pStyle w:val="NoSpacing"/>
              <w:rPr>
                <w:rFonts w:ascii="Arial" w:hAnsi="Arial" w:cs="Arial"/>
                <w:sz w:val="20"/>
                <w:szCs w:val="20"/>
              </w:rPr>
            </w:pPr>
            <w:r w:rsidRPr="00FA77DB">
              <w:rPr>
                <w:rFonts w:ascii="Arial" w:hAnsi="Arial" w:cs="Arial"/>
                <w:sz w:val="20"/>
                <w:szCs w:val="20"/>
              </w:rPr>
              <w:t xml:space="preserve">Effectuer une évaluation critique d'un régime alimentaire et des informations sur la santé provenant de sources variées </w:t>
            </w:r>
          </w:p>
        </w:tc>
        <w:tc>
          <w:tcPr>
            <w:tcW w:w="4536" w:type="dxa"/>
          </w:tcPr>
          <w:p w:rsidR="000243B7" w:rsidRDefault="006D0012" w:rsidP="000243B7">
            <w:pPr>
              <w:pStyle w:val="NoSpacing"/>
              <w:rPr>
                <w:rFonts w:ascii="Arial" w:hAnsi="Arial" w:cs="Arial"/>
                <w:sz w:val="20"/>
                <w:szCs w:val="20"/>
              </w:rPr>
            </w:pPr>
            <w:r w:rsidRPr="006D0012">
              <w:rPr>
                <w:rFonts w:ascii="Arial" w:hAnsi="Arial" w:cs="Arial"/>
                <w:sz w:val="20"/>
                <w:szCs w:val="20"/>
              </w:rPr>
              <w:t xml:space="preserve">Demandez aux élèves de suggérer ce qui rend les sources d'information fiables et de citer quelques exemples de sources d'information fiables. Vous pouvez montrer quelques exemples de sources d'information et demander aux élèves de déterminer si elles sont fiables ou </w:t>
            </w:r>
            <w:proofErr w:type="gramStart"/>
            <w:r w:rsidRPr="006D0012">
              <w:rPr>
                <w:rFonts w:ascii="Arial" w:hAnsi="Arial" w:cs="Arial"/>
                <w:sz w:val="20"/>
                <w:szCs w:val="20"/>
              </w:rPr>
              <w:t>non</w:t>
            </w:r>
            <w:proofErr w:type="gramEnd"/>
            <w:r w:rsidRPr="006D0012">
              <w:rPr>
                <w:rFonts w:ascii="Arial" w:hAnsi="Arial" w:cs="Arial"/>
                <w:sz w:val="20"/>
                <w:szCs w:val="20"/>
              </w:rPr>
              <w:t xml:space="preserve"> (par exemple page Internet officielle, blogs, manuels, journaux). </w:t>
            </w:r>
          </w:p>
          <w:p w:rsidR="006D0012" w:rsidRPr="00EC335E" w:rsidRDefault="006D0012" w:rsidP="000243B7">
            <w:pPr>
              <w:pStyle w:val="NoSpacing"/>
              <w:rPr>
                <w:rFonts w:ascii="Arial" w:hAnsi="Arial" w:cs="Arial"/>
                <w:sz w:val="20"/>
                <w:szCs w:val="20"/>
              </w:rPr>
            </w:pPr>
          </w:p>
          <w:p w:rsidR="000243B7" w:rsidRDefault="006D0012" w:rsidP="000243B7">
            <w:pPr>
              <w:pStyle w:val="NoSpacing"/>
              <w:rPr>
                <w:rFonts w:ascii="Arial" w:hAnsi="Arial" w:cs="Arial"/>
                <w:sz w:val="20"/>
                <w:szCs w:val="20"/>
              </w:rPr>
            </w:pPr>
            <w:r w:rsidRPr="006D0012">
              <w:rPr>
                <w:rFonts w:ascii="Arial" w:hAnsi="Arial" w:cs="Arial"/>
                <w:sz w:val="20"/>
                <w:szCs w:val="20"/>
              </w:rPr>
              <w:t xml:space="preserve">Discutez de la fiche d'activité sur les sources d'information avec les élèves et demandez leur de répondre à la question concernant les informations nutritionnelles. </w:t>
            </w:r>
          </w:p>
          <w:p w:rsidR="006D0012" w:rsidRPr="00EC335E" w:rsidRDefault="006D0012" w:rsidP="000243B7">
            <w:pPr>
              <w:pStyle w:val="NoSpacing"/>
              <w:rPr>
                <w:rFonts w:ascii="Arial" w:hAnsi="Arial" w:cs="Arial"/>
                <w:sz w:val="20"/>
                <w:szCs w:val="20"/>
              </w:rPr>
            </w:pPr>
          </w:p>
          <w:p w:rsidR="000243B7" w:rsidRPr="00EC335E" w:rsidRDefault="006D0012" w:rsidP="000243B7">
            <w:pPr>
              <w:pStyle w:val="NoSpacing"/>
              <w:rPr>
                <w:rFonts w:ascii="Arial" w:hAnsi="Arial" w:cs="Arial"/>
                <w:sz w:val="20"/>
                <w:szCs w:val="20"/>
              </w:rPr>
            </w:pPr>
            <w:r w:rsidRPr="006D0012">
              <w:rPr>
                <w:rFonts w:ascii="Arial" w:hAnsi="Arial" w:cs="Arial"/>
                <w:sz w:val="20"/>
                <w:szCs w:val="20"/>
              </w:rPr>
              <w:t>Donnez aux élèves l'activité sur l'utilisation des informations. Les élèves doivent choisir l'une des tâches à accomplir, en utilisant la liste de contrôle sur la feuille d'activité des sources d'information. Demandez aux élèves de présenter leurs conclusions au reste de la classe.</w:t>
            </w:r>
          </w:p>
        </w:tc>
        <w:tc>
          <w:tcPr>
            <w:tcW w:w="2410" w:type="dxa"/>
          </w:tcPr>
          <w:p w:rsidR="000243B7" w:rsidRDefault="007C5E0F" w:rsidP="00CB11A1">
            <w:pPr>
              <w:pStyle w:val="NoSpacing"/>
              <w:rPr>
                <w:rFonts w:ascii="Arial" w:hAnsi="Arial" w:cs="Arial"/>
                <w:sz w:val="20"/>
                <w:szCs w:val="20"/>
              </w:rPr>
            </w:pPr>
            <w:r w:rsidRPr="007C5E0F">
              <w:rPr>
                <w:rFonts w:ascii="Arial" w:hAnsi="Arial" w:cs="Arial"/>
                <w:sz w:val="20"/>
                <w:szCs w:val="20"/>
              </w:rPr>
              <w:t>Sources d'information sur l'activité Phase 4</w:t>
            </w:r>
          </w:p>
          <w:p w:rsidR="007C5E0F" w:rsidRPr="00EC335E" w:rsidRDefault="007C5E0F" w:rsidP="00CB11A1">
            <w:pPr>
              <w:pStyle w:val="NoSpacing"/>
              <w:rPr>
                <w:rFonts w:ascii="Arial" w:hAnsi="Arial" w:cs="Arial"/>
                <w:sz w:val="20"/>
                <w:szCs w:val="20"/>
              </w:rPr>
            </w:pPr>
          </w:p>
          <w:p w:rsidR="000243B7" w:rsidRPr="00EC335E" w:rsidRDefault="000243B7" w:rsidP="00CB11A1">
            <w:pPr>
              <w:pStyle w:val="NoSpacing"/>
              <w:rPr>
                <w:rFonts w:ascii="Arial" w:hAnsi="Arial" w:cs="Arial"/>
                <w:sz w:val="20"/>
                <w:szCs w:val="20"/>
              </w:rPr>
            </w:pPr>
          </w:p>
          <w:p w:rsidR="000243B7" w:rsidRPr="00EC335E" w:rsidRDefault="000243B7" w:rsidP="00CB11A1">
            <w:pPr>
              <w:pStyle w:val="NoSpacing"/>
              <w:rPr>
                <w:rFonts w:ascii="Arial" w:hAnsi="Arial" w:cs="Arial"/>
                <w:sz w:val="20"/>
                <w:szCs w:val="20"/>
              </w:rPr>
            </w:pPr>
          </w:p>
          <w:p w:rsidR="007C5E0F" w:rsidRPr="007C5E0F" w:rsidRDefault="007C5E0F" w:rsidP="007C5E0F">
            <w:pPr>
              <w:pStyle w:val="NoSpacing"/>
              <w:rPr>
                <w:rFonts w:ascii="Arial" w:hAnsi="Arial" w:cs="Arial"/>
                <w:sz w:val="20"/>
                <w:szCs w:val="20"/>
              </w:rPr>
            </w:pPr>
            <w:r w:rsidRPr="007C5E0F">
              <w:rPr>
                <w:rFonts w:ascii="Arial" w:hAnsi="Arial" w:cs="Arial"/>
                <w:sz w:val="20"/>
                <w:szCs w:val="20"/>
              </w:rPr>
              <w:t>Activité Phase 4</w:t>
            </w:r>
          </w:p>
          <w:p w:rsidR="0058428F" w:rsidRPr="00EC335E" w:rsidRDefault="007C5E0F" w:rsidP="007C5E0F">
            <w:pPr>
              <w:pStyle w:val="NoSpacing"/>
              <w:rPr>
                <w:rFonts w:ascii="Arial" w:hAnsi="Arial" w:cs="Arial"/>
                <w:sz w:val="20"/>
                <w:szCs w:val="20"/>
              </w:rPr>
            </w:pPr>
            <w:r w:rsidRPr="007C5E0F">
              <w:rPr>
                <w:rFonts w:ascii="Arial" w:hAnsi="Arial" w:cs="Arial"/>
                <w:sz w:val="20"/>
                <w:szCs w:val="20"/>
              </w:rPr>
              <w:t>Utilisation des informations</w:t>
            </w:r>
          </w:p>
        </w:tc>
      </w:tr>
      <w:tr w:rsidR="00241CA0" w:rsidRPr="00EC335E" w:rsidTr="007F73F5">
        <w:tc>
          <w:tcPr>
            <w:tcW w:w="2268" w:type="dxa"/>
          </w:tcPr>
          <w:p w:rsidR="00FA77DB" w:rsidRPr="00FA77DB" w:rsidRDefault="00FA77DB" w:rsidP="00FA77DB">
            <w:pPr>
              <w:pStyle w:val="NoSpacing"/>
              <w:rPr>
                <w:rFonts w:ascii="Arial" w:hAnsi="Arial" w:cs="Arial"/>
                <w:sz w:val="20"/>
                <w:szCs w:val="20"/>
              </w:rPr>
            </w:pPr>
            <w:r w:rsidRPr="00FA77DB">
              <w:rPr>
                <w:rFonts w:ascii="Arial" w:hAnsi="Arial" w:cs="Arial"/>
                <w:sz w:val="20"/>
                <w:szCs w:val="20"/>
              </w:rPr>
              <w:t>Comprendre que leurs besoins en liquides sont influencés par de nombreux facteurs, notamment les conditions météorologiques et les niveaux d'activité physique</w:t>
            </w:r>
          </w:p>
          <w:p w:rsidR="00FA77DB" w:rsidRPr="00FA77DB" w:rsidRDefault="00FA77DB" w:rsidP="00FA77DB">
            <w:pPr>
              <w:pStyle w:val="NoSpacing"/>
              <w:rPr>
                <w:rFonts w:ascii="Arial" w:hAnsi="Arial" w:cs="Arial"/>
                <w:sz w:val="20"/>
                <w:szCs w:val="20"/>
              </w:rPr>
            </w:pPr>
          </w:p>
          <w:p w:rsidR="00241CA0" w:rsidRPr="00EC335E" w:rsidRDefault="00FA77DB" w:rsidP="00FA77DB">
            <w:pPr>
              <w:pStyle w:val="NoSpacing"/>
              <w:rPr>
                <w:rFonts w:ascii="Arial" w:hAnsi="Arial" w:cs="Arial"/>
                <w:sz w:val="20"/>
                <w:szCs w:val="20"/>
              </w:rPr>
            </w:pPr>
            <w:r w:rsidRPr="00FA77DB">
              <w:rPr>
                <w:rFonts w:ascii="Arial" w:hAnsi="Arial" w:cs="Arial"/>
                <w:sz w:val="20"/>
                <w:szCs w:val="20"/>
              </w:rPr>
              <w:t>Être en mesure d'expliquer les conséquences de la déshydratation</w:t>
            </w:r>
          </w:p>
        </w:tc>
        <w:tc>
          <w:tcPr>
            <w:tcW w:w="4536" w:type="dxa"/>
          </w:tcPr>
          <w:p w:rsidR="001E7802" w:rsidRDefault="006D0012" w:rsidP="00CB11A1">
            <w:pPr>
              <w:pStyle w:val="NoSpacing"/>
              <w:rPr>
                <w:rFonts w:ascii="Arial" w:hAnsi="Arial" w:cs="Arial"/>
                <w:sz w:val="20"/>
                <w:szCs w:val="20"/>
              </w:rPr>
            </w:pPr>
            <w:r w:rsidRPr="006D0012">
              <w:rPr>
                <w:rFonts w:ascii="Arial" w:hAnsi="Arial" w:cs="Arial"/>
                <w:sz w:val="20"/>
                <w:szCs w:val="20"/>
              </w:rPr>
              <w:t xml:space="preserve">Abordez le thème de l'hydratation et de déshydratation en utilisant la présentation sur l'hydratation. </w:t>
            </w:r>
          </w:p>
          <w:p w:rsidR="006D0012" w:rsidRPr="00EC335E" w:rsidRDefault="006D0012" w:rsidP="00CB11A1">
            <w:pPr>
              <w:pStyle w:val="NoSpacing"/>
              <w:rPr>
                <w:rFonts w:ascii="Arial" w:hAnsi="Arial" w:cs="Arial"/>
                <w:sz w:val="20"/>
                <w:szCs w:val="20"/>
              </w:rPr>
            </w:pPr>
          </w:p>
          <w:p w:rsidR="001E7802" w:rsidRPr="00EC335E" w:rsidRDefault="006D0012" w:rsidP="001E7802">
            <w:pPr>
              <w:pStyle w:val="NoSpacing"/>
              <w:rPr>
                <w:rFonts w:ascii="Arial" w:hAnsi="Arial" w:cs="Arial"/>
                <w:sz w:val="20"/>
                <w:szCs w:val="20"/>
              </w:rPr>
            </w:pPr>
            <w:r w:rsidRPr="006D0012">
              <w:rPr>
                <w:rFonts w:ascii="Arial" w:hAnsi="Arial" w:cs="Arial"/>
                <w:sz w:val="20"/>
                <w:szCs w:val="20"/>
              </w:rPr>
              <w:t xml:space="preserve">Demandez aux élèves de créer un dépliant sur l'importance de l'hydratation et sur les meilleurs conseils à </w:t>
            </w:r>
            <w:proofErr w:type="gramStart"/>
            <w:r w:rsidRPr="006D0012">
              <w:rPr>
                <w:rFonts w:ascii="Arial" w:hAnsi="Arial" w:cs="Arial"/>
                <w:sz w:val="20"/>
                <w:szCs w:val="20"/>
              </w:rPr>
              <w:t>donner pour</w:t>
            </w:r>
            <w:proofErr w:type="gramEnd"/>
            <w:r w:rsidRPr="006D0012">
              <w:rPr>
                <w:rFonts w:ascii="Arial" w:hAnsi="Arial" w:cs="Arial"/>
                <w:sz w:val="20"/>
                <w:szCs w:val="20"/>
              </w:rPr>
              <w:t xml:space="preserve"> bien s'hydrater. Les élèves pourraient également créer une recette de boisson.  </w:t>
            </w:r>
          </w:p>
        </w:tc>
        <w:tc>
          <w:tcPr>
            <w:tcW w:w="2410" w:type="dxa"/>
          </w:tcPr>
          <w:p w:rsidR="007C5E0F" w:rsidRPr="007C5E0F" w:rsidRDefault="007C5E0F" w:rsidP="007C5E0F">
            <w:pPr>
              <w:pStyle w:val="NoSpacing"/>
              <w:rPr>
                <w:rFonts w:ascii="Arial" w:hAnsi="Arial" w:cs="Arial"/>
                <w:sz w:val="20"/>
                <w:szCs w:val="20"/>
              </w:rPr>
            </w:pPr>
            <w:r w:rsidRPr="007C5E0F">
              <w:rPr>
                <w:rFonts w:ascii="Arial" w:hAnsi="Arial" w:cs="Arial"/>
                <w:sz w:val="20"/>
                <w:szCs w:val="20"/>
              </w:rPr>
              <w:t>Présentation Phase 4</w:t>
            </w:r>
          </w:p>
          <w:p w:rsidR="0058428F" w:rsidRPr="00EC335E" w:rsidRDefault="007C5E0F" w:rsidP="007C5E0F">
            <w:pPr>
              <w:pStyle w:val="NoSpacing"/>
              <w:rPr>
                <w:rFonts w:ascii="Arial" w:hAnsi="Arial" w:cs="Arial"/>
                <w:sz w:val="20"/>
                <w:szCs w:val="20"/>
              </w:rPr>
            </w:pPr>
            <w:r w:rsidRPr="007C5E0F">
              <w:rPr>
                <w:rFonts w:ascii="Arial" w:hAnsi="Arial" w:cs="Arial"/>
                <w:sz w:val="20"/>
                <w:szCs w:val="20"/>
              </w:rPr>
              <w:t>Hydratation</w:t>
            </w:r>
            <w:r w:rsidRPr="007C5E0F">
              <w:rPr>
                <w:rFonts w:ascii="Arial" w:hAnsi="Arial" w:cs="Arial"/>
                <w:sz w:val="20"/>
                <w:szCs w:val="20"/>
              </w:rPr>
              <w:t xml:space="preserve"> </w:t>
            </w:r>
          </w:p>
        </w:tc>
      </w:tr>
      <w:tr w:rsidR="00241CA0" w:rsidRPr="00EC335E" w:rsidTr="007F73F5">
        <w:tc>
          <w:tcPr>
            <w:tcW w:w="2268" w:type="dxa"/>
          </w:tcPr>
          <w:p w:rsidR="00241CA0" w:rsidRPr="00EC335E" w:rsidRDefault="00FA77DB" w:rsidP="00CB11A1">
            <w:pPr>
              <w:pStyle w:val="NoSpacing"/>
              <w:rPr>
                <w:rFonts w:ascii="Arial" w:eastAsia="Times New Roman" w:hAnsi="Arial" w:cs="Arial"/>
                <w:color w:val="000000"/>
                <w:sz w:val="20"/>
                <w:szCs w:val="20"/>
                <w:lang w:eastAsia="en-GB"/>
              </w:rPr>
            </w:pPr>
            <w:r w:rsidRPr="00FA77DB">
              <w:rPr>
                <w:rFonts w:ascii="Arial" w:eastAsia="Times New Roman" w:hAnsi="Arial" w:cs="Arial"/>
                <w:color w:val="000000"/>
                <w:sz w:val="20"/>
                <w:szCs w:val="20"/>
                <w:lang w:eastAsia="en-GB"/>
              </w:rPr>
              <w:t xml:space="preserve">Comprendre et expliquer une variété </w:t>
            </w:r>
            <w:r w:rsidRPr="00FA77DB">
              <w:rPr>
                <w:rFonts w:ascii="Arial" w:eastAsia="Times New Roman" w:hAnsi="Arial" w:cs="Arial"/>
                <w:color w:val="000000"/>
                <w:sz w:val="20"/>
                <w:szCs w:val="20"/>
                <w:lang w:eastAsia="en-GB"/>
              </w:rPr>
              <w:lastRenderedPageBreak/>
              <w:t xml:space="preserve">de procédés et techniques de fabrication d'aliments </w:t>
            </w:r>
          </w:p>
        </w:tc>
        <w:tc>
          <w:tcPr>
            <w:tcW w:w="4536" w:type="dxa"/>
          </w:tcPr>
          <w:p w:rsidR="006D0012" w:rsidRPr="006D0012" w:rsidRDefault="006D0012" w:rsidP="006D0012">
            <w:pPr>
              <w:rPr>
                <w:rFonts w:ascii="Arial" w:hAnsi="Arial" w:cs="Arial"/>
                <w:sz w:val="20"/>
                <w:szCs w:val="20"/>
              </w:rPr>
            </w:pPr>
            <w:r w:rsidRPr="006D0012">
              <w:rPr>
                <w:rFonts w:ascii="Arial" w:hAnsi="Arial" w:cs="Arial"/>
                <w:sz w:val="20"/>
                <w:szCs w:val="20"/>
              </w:rPr>
              <w:lastRenderedPageBreak/>
              <w:t xml:space="preserve">Regardez l'une des vidéos ci-dessous pour étudier comment ces nouvelles technologies </w:t>
            </w:r>
            <w:r w:rsidRPr="006D0012">
              <w:rPr>
                <w:rFonts w:ascii="Arial" w:hAnsi="Arial" w:cs="Arial"/>
                <w:sz w:val="20"/>
                <w:szCs w:val="20"/>
              </w:rPr>
              <w:lastRenderedPageBreak/>
              <w:t xml:space="preserve">alimentaires et techniques de cuisson pourraient affecter notre alimentation et notre santé. </w:t>
            </w:r>
          </w:p>
          <w:p w:rsidR="006D0012" w:rsidRPr="006D0012" w:rsidRDefault="006D0012" w:rsidP="006D0012">
            <w:pPr>
              <w:rPr>
                <w:rFonts w:ascii="Arial" w:hAnsi="Arial" w:cs="Arial"/>
                <w:sz w:val="20"/>
                <w:szCs w:val="20"/>
              </w:rPr>
            </w:pPr>
            <w:hyperlink r:id="rId28" w:history="1">
              <w:r w:rsidRPr="008E13CA">
                <w:rPr>
                  <w:rStyle w:val="Hyperlink"/>
                  <w:rFonts w:ascii="Arial" w:hAnsi="Arial" w:cs="Arial"/>
                  <w:sz w:val="20"/>
                  <w:szCs w:val="20"/>
                </w:rPr>
                <w:t>http://www.youris.com/Bioeconomy/BIOECONOMY-TV/Too_Tasty_For_Your_Own_Good.kl</w:t>
              </w:r>
            </w:hyperlink>
            <w:r>
              <w:rPr>
                <w:rFonts w:ascii="Arial" w:hAnsi="Arial" w:cs="Arial"/>
                <w:sz w:val="20"/>
                <w:szCs w:val="20"/>
              </w:rPr>
              <w:t xml:space="preserve"> </w:t>
            </w:r>
            <w:r w:rsidRPr="006D0012">
              <w:rPr>
                <w:rFonts w:ascii="Arial" w:hAnsi="Arial" w:cs="Arial"/>
                <w:sz w:val="20"/>
                <w:szCs w:val="20"/>
              </w:rPr>
              <w:t xml:space="preserve"> </w:t>
            </w:r>
          </w:p>
          <w:p w:rsidR="00F54CE2" w:rsidRDefault="006D0012" w:rsidP="006D0012">
            <w:pPr>
              <w:pStyle w:val="NoSpacing"/>
              <w:rPr>
                <w:rFonts w:ascii="Arial" w:hAnsi="Arial" w:cs="Arial"/>
                <w:sz w:val="20"/>
                <w:szCs w:val="20"/>
              </w:rPr>
            </w:pPr>
            <w:r w:rsidRPr="006D0012">
              <w:rPr>
                <w:rFonts w:ascii="Arial" w:hAnsi="Arial" w:cs="Arial"/>
                <w:sz w:val="20"/>
                <w:szCs w:val="20"/>
              </w:rPr>
              <w:t xml:space="preserve">(1.44 se concentre sur la technologie utilisée par le projet de PLEASURE pour réduire la teneur en graisses, en sel et en sucre dans les pizzas).  </w:t>
            </w:r>
          </w:p>
          <w:p w:rsidR="006D0012" w:rsidRDefault="006D0012" w:rsidP="00F54CE2">
            <w:pPr>
              <w:pStyle w:val="NoSpacing"/>
            </w:pPr>
          </w:p>
          <w:p w:rsidR="006D0012" w:rsidRDefault="006D0012" w:rsidP="006D0012">
            <w:pPr>
              <w:pStyle w:val="NoSpacing"/>
            </w:pPr>
            <w:hyperlink r:id="rId29" w:history="1">
              <w:r w:rsidRPr="008E13CA">
                <w:rPr>
                  <w:rStyle w:val="Hyperlink"/>
                </w:rPr>
                <w:t>http://www.youtube.com/watch?v=ZFsDzdBdzLQ</w:t>
              </w:r>
            </w:hyperlink>
            <w:r>
              <w:t xml:space="preserve"> </w:t>
            </w:r>
            <w:r>
              <w:t xml:space="preserve"> (Décrit le projet PERFORMANCE qui utilise l'impression en 3D dans le cadre d'une chaîne d'approvisionnement alimentaire personnalisée pour les personnes fragiles, les personnes âgées rencontrant des problèmes déglutition et/ou de mastication.</w:t>
            </w:r>
          </w:p>
          <w:p w:rsidR="006D0012" w:rsidRDefault="006D0012" w:rsidP="006D0012">
            <w:pPr>
              <w:pStyle w:val="NoSpacing"/>
            </w:pPr>
          </w:p>
          <w:p w:rsidR="00A15F5F" w:rsidRPr="00EC335E" w:rsidRDefault="006D0012" w:rsidP="006D0012">
            <w:pPr>
              <w:pStyle w:val="NoSpacing"/>
              <w:rPr>
                <w:rFonts w:ascii="Arial" w:hAnsi="Arial" w:cs="Arial"/>
                <w:sz w:val="20"/>
                <w:szCs w:val="20"/>
              </w:rPr>
            </w:pPr>
            <w:r>
              <w:t xml:space="preserve">Donnez aux élèves l'activité sur la fabrication de produits alimentaires, la nutrition et la santé. Vous pouvez explorer quelques-uns des projets pour prolonger la discussion ou permettre aux élèves de faire des recherches individuelles. Demandez aux élèves de compléter les activités sur la fiche d'activité. </w:t>
            </w:r>
          </w:p>
        </w:tc>
        <w:tc>
          <w:tcPr>
            <w:tcW w:w="2410" w:type="dxa"/>
          </w:tcPr>
          <w:p w:rsidR="007C5E0F" w:rsidRPr="007C5E0F" w:rsidRDefault="007C5E0F" w:rsidP="007C5E0F">
            <w:pPr>
              <w:pStyle w:val="NoSpacing"/>
              <w:rPr>
                <w:rFonts w:ascii="Arial" w:hAnsi="Arial" w:cs="Arial"/>
                <w:sz w:val="20"/>
                <w:szCs w:val="20"/>
              </w:rPr>
            </w:pPr>
            <w:r w:rsidRPr="007C5E0F">
              <w:rPr>
                <w:rFonts w:ascii="Arial" w:hAnsi="Arial" w:cs="Arial"/>
                <w:sz w:val="20"/>
                <w:szCs w:val="20"/>
              </w:rPr>
              <w:lastRenderedPageBreak/>
              <w:t>Activité Phase 4</w:t>
            </w:r>
          </w:p>
          <w:p w:rsidR="00A15F5F" w:rsidRPr="00EC335E" w:rsidRDefault="007C5E0F" w:rsidP="007C5E0F">
            <w:pPr>
              <w:pStyle w:val="NoSpacing"/>
              <w:rPr>
                <w:rFonts w:ascii="Arial" w:hAnsi="Arial" w:cs="Arial"/>
                <w:sz w:val="20"/>
                <w:szCs w:val="20"/>
              </w:rPr>
            </w:pPr>
            <w:r w:rsidRPr="007C5E0F">
              <w:rPr>
                <w:rFonts w:ascii="Arial" w:hAnsi="Arial" w:cs="Arial"/>
                <w:sz w:val="20"/>
                <w:szCs w:val="20"/>
              </w:rPr>
              <w:t xml:space="preserve">Fabrication d'aliments : </w:t>
            </w:r>
            <w:r w:rsidRPr="007C5E0F">
              <w:rPr>
                <w:rFonts w:ascii="Arial" w:hAnsi="Arial" w:cs="Arial"/>
                <w:sz w:val="20"/>
                <w:szCs w:val="20"/>
              </w:rPr>
              <w:lastRenderedPageBreak/>
              <w:t>nutrition et santé</w:t>
            </w:r>
          </w:p>
        </w:tc>
      </w:tr>
      <w:tr w:rsidR="00241CA0" w:rsidRPr="00EC335E" w:rsidTr="007F73F5">
        <w:tc>
          <w:tcPr>
            <w:tcW w:w="2268" w:type="dxa"/>
          </w:tcPr>
          <w:p w:rsidR="00FA77DB" w:rsidRDefault="00FA77DB" w:rsidP="00CB11A1">
            <w:pPr>
              <w:pStyle w:val="NoSpacing"/>
              <w:rPr>
                <w:rFonts w:ascii="Arial" w:eastAsia="Times New Roman" w:hAnsi="Arial" w:cs="Arial"/>
                <w:color w:val="000000"/>
                <w:sz w:val="20"/>
                <w:szCs w:val="20"/>
                <w:lang w:eastAsia="en-GB"/>
              </w:rPr>
            </w:pPr>
            <w:r w:rsidRPr="00FA77DB">
              <w:rPr>
                <w:rFonts w:ascii="Arial" w:eastAsia="Times New Roman" w:hAnsi="Arial" w:cs="Arial"/>
                <w:color w:val="000000"/>
                <w:sz w:val="20"/>
                <w:szCs w:val="20"/>
                <w:lang w:eastAsia="en-GB"/>
              </w:rPr>
              <w:lastRenderedPageBreak/>
              <w:t xml:space="preserve">Nommer les types et les quantités de compléments alimentaires requis par certains groupes de la population </w:t>
            </w:r>
          </w:p>
          <w:p w:rsidR="00FA77DB" w:rsidRPr="00EC335E" w:rsidRDefault="00FA77DB" w:rsidP="00CB11A1">
            <w:pPr>
              <w:pStyle w:val="NoSpacing"/>
              <w:rPr>
                <w:rFonts w:ascii="Arial" w:eastAsia="Times New Roman" w:hAnsi="Arial" w:cs="Arial"/>
                <w:color w:val="000000"/>
                <w:sz w:val="20"/>
                <w:szCs w:val="20"/>
                <w:lang w:eastAsia="en-GB"/>
              </w:rPr>
            </w:pPr>
          </w:p>
          <w:p w:rsidR="00241CA0" w:rsidRPr="00EC335E" w:rsidRDefault="00FA77DB" w:rsidP="00CB11A1">
            <w:pPr>
              <w:pStyle w:val="NoSpacing"/>
              <w:rPr>
                <w:rFonts w:ascii="Arial" w:hAnsi="Arial" w:cs="Arial"/>
                <w:sz w:val="20"/>
                <w:szCs w:val="20"/>
              </w:rPr>
            </w:pPr>
            <w:r w:rsidRPr="00FA77DB">
              <w:rPr>
                <w:rFonts w:ascii="Arial" w:eastAsia="Times New Roman" w:hAnsi="Arial" w:cs="Arial"/>
                <w:color w:val="000000"/>
                <w:sz w:val="20"/>
                <w:szCs w:val="20"/>
                <w:lang w:eastAsia="en-GB"/>
              </w:rPr>
              <w:t>Expliquer l'impact que des compléments alimentaires peuvent avoir sur l'état nutritionnel des groupes de la population</w:t>
            </w:r>
          </w:p>
        </w:tc>
        <w:tc>
          <w:tcPr>
            <w:tcW w:w="4536" w:type="dxa"/>
          </w:tcPr>
          <w:p w:rsidR="00885E66" w:rsidRPr="00885E66" w:rsidRDefault="00885E66" w:rsidP="00885E66">
            <w:pPr>
              <w:pStyle w:val="NoSpacing"/>
              <w:rPr>
                <w:rFonts w:ascii="Arial" w:hAnsi="Arial" w:cs="Arial"/>
                <w:sz w:val="20"/>
                <w:szCs w:val="20"/>
              </w:rPr>
            </w:pPr>
            <w:r w:rsidRPr="00885E66">
              <w:rPr>
                <w:rFonts w:ascii="Arial" w:hAnsi="Arial" w:cs="Arial"/>
                <w:sz w:val="20"/>
                <w:szCs w:val="20"/>
              </w:rPr>
              <w:t xml:space="preserve">Expliquez à la classe que les compléments alimentaires sont des sources concentrées de nutriments ou d'autres substances ayant un effet nutritionnel ou physiologique dont le but est de compléter le régime alimentaire normal. Ils sont commercialisés sous forme de doses (ex. pilules, comprimés, </w:t>
            </w:r>
            <w:proofErr w:type="gramStart"/>
            <w:r w:rsidRPr="00885E66">
              <w:rPr>
                <w:rFonts w:ascii="Arial" w:hAnsi="Arial" w:cs="Arial"/>
                <w:sz w:val="20"/>
                <w:szCs w:val="20"/>
              </w:rPr>
              <w:t>tablettes</w:t>
            </w:r>
            <w:proofErr w:type="gramEnd"/>
            <w:r w:rsidRPr="00885E66">
              <w:rPr>
                <w:rFonts w:ascii="Arial" w:hAnsi="Arial" w:cs="Arial"/>
                <w:sz w:val="20"/>
                <w:szCs w:val="20"/>
              </w:rPr>
              <w:t>).</w:t>
            </w:r>
          </w:p>
          <w:p w:rsidR="00885E66" w:rsidRPr="00885E66" w:rsidRDefault="00885E66" w:rsidP="00885E66">
            <w:pPr>
              <w:pStyle w:val="NoSpacing"/>
              <w:rPr>
                <w:rFonts w:ascii="Arial" w:hAnsi="Arial" w:cs="Arial"/>
                <w:sz w:val="20"/>
                <w:szCs w:val="20"/>
              </w:rPr>
            </w:pPr>
          </w:p>
          <w:p w:rsidR="00885E66" w:rsidRPr="00885E66" w:rsidRDefault="00885E66" w:rsidP="00885E66">
            <w:pPr>
              <w:pStyle w:val="NoSpacing"/>
              <w:rPr>
                <w:rFonts w:ascii="Arial" w:hAnsi="Arial" w:cs="Arial"/>
                <w:sz w:val="20"/>
                <w:szCs w:val="20"/>
              </w:rPr>
            </w:pPr>
            <w:r w:rsidRPr="00885E66">
              <w:rPr>
                <w:rFonts w:ascii="Arial" w:hAnsi="Arial" w:cs="Arial"/>
                <w:sz w:val="20"/>
                <w:szCs w:val="20"/>
              </w:rPr>
              <w:t xml:space="preserve">Demandez aux élèves d'indiquer les compléments alimentaires qu'ils ont vu à la pharmacie ou au supermarché.  À quoi servent ces </w:t>
            </w:r>
            <w:proofErr w:type="gramStart"/>
            <w:r w:rsidRPr="00885E66">
              <w:rPr>
                <w:rFonts w:ascii="Arial" w:hAnsi="Arial" w:cs="Arial"/>
                <w:sz w:val="20"/>
                <w:szCs w:val="20"/>
              </w:rPr>
              <w:t>compléments ?</w:t>
            </w:r>
            <w:proofErr w:type="gramEnd"/>
          </w:p>
          <w:p w:rsidR="00885E66" w:rsidRPr="00885E66" w:rsidRDefault="00885E66" w:rsidP="00885E66">
            <w:pPr>
              <w:pStyle w:val="NoSpacing"/>
              <w:rPr>
                <w:rFonts w:ascii="Arial" w:hAnsi="Arial" w:cs="Arial"/>
                <w:sz w:val="20"/>
                <w:szCs w:val="20"/>
              </w:rPr>
            </w:pPr>
          </w:p>
          <w:p w:rsidR="0052606A" w:rsidRPr="00EC335E" w:rsidRDefault="00885E66" w:rsidP="00885E66">
            <w:pPr>
              <w:pStyle w:val="NoSpacing"/>
              <w:rPr>
                <w:rFonts w:ascii="Arial" w:hAnsi="Arial" w:cs="Arial"/>
                <w:sz w:val="20"/>
                <w:szCs w:val="20"/>
              </w:rPr>
            </w:pPr>
            <w:r w:rsidRPr="00885E66">
              <w:rPr>
                <w:rFonts w:ascii="Arial" w:hAnsi="Arial" w:cs="Arial"/>
                <w:sz w:val="20"/>
                <w:szCs w:val="20"/>
              </w:rPr>
              <w:t xml:space="preserve">Demandez aux élèves de compléter la feuille de travail sur les compléments alimentaires en utilisant des sources fiables d'information pour trouver les réponses. </w:t>
            </w:r>
            <w:r w:rsidR="0052606A" w:rsidRPr="00EC335E">
              <w:rPr>
                <w:rFonts w:ascii="Arial" w:hAnsi="Arial" w:cs="Arial"/>
                <w:sz w:val="20"/>
                <w:szCs w:val="20"/>
              </w:rPr>
              <w:t xml:space="preserve"> </w:t>
            </w:r>
          </w:p>
        </w:tc>
        <w:tc>
          <w:tcPr>
            <w:tcW w:w="2410" w:type="dxa"/>
          </w:tcPr>
          <w:p w:rsidR="007C5E0F" w:rsidRPr="007C5E0F" w:rsidRDefault="007C5E0F" w:rsidP="007C5E0F">
            <w:pPr>
              <w:pStyle w:val="NoSpacing"/>
              <w:rPr>
                <w:rFonts w:ascii="Arial" w:hAnsi="Arial" w:cs="Arial"/>
                <w:sz w:val="20"/>
                <w:szCs w:val="20"/>
              </w:rPr>
            </w:pPr>
            <w:r w:rsidRPr="007C5E0F">
              <w:rPr>
                <w:rFonts w:ascii="Arial" w:hAnsi="Arial" w:cs="Arial"/>
                <w:sz w:val="20"/>
                <w:szCs w:val="20"/>
              </w:rPr>
              <w:t>Feuille de travail Phase 4</w:t>
            </w:r>
          </w:p>
          <w:p w:rsidR="005E6391" w:rsidRPr="00EC335E" w:rsidRDefault="007C5E0F" w:rsidP="007C5E0F">
            <w:pPr>
              <w:pStyle w:val="NoSpacing"/>
              <w:rPr>
                <w:rFonts w:ascii="Arial" w:hAnsi="Arial" w:cs="Arial"/>
                <w:sz w:val="20"/>
                <w:szCs w:val="20"/>
              </w:rPr>
            </w:pPr>
            <w:r w:rsidRPr="007C5E0F">
              <w:rPr>
                <w:rFonts w:ascii="Arial" w:hAnsi="Arial" w:cs="Arial"/>
                <w:sz w:val="20"/>
                <w:szCs w:val="20"/>
              </w:rPr>
              <w:t>Compléments alimentaires</w:t>
            </w:r>
            <w:bookmarkStart w:id="0" w:name="_GoBack"/>
            <w:bookmarkEnd w:id="0"/>
          </w:p>
        </w:tc>
      </w:tr>
    </w:tbl>
    <w:p w:rsidR="00B06900" w:rsidRPr="00EC335E" w:rsidRDefault="00B06900" w:rsidP="0010179C">
      <w:pPr>
        <w:rPr>
          <w:rFonts w:ascii="Arial" w:hAnsi="Arial" w:cs="Arial"/>
          <w:sz w:val="20"/>
          <w:szCs w:val="20"/>
        </w:rPr>
      </w:pPr>
    </w:p>
    <w:sectPr w:rsidR="00B06900" w:rsidRPr="00EC335E" w:rsidSect="00A84BAF">
      <w:footerReference w:type="default" r:id="rId30"/>
      <w:footerReference w:type="first" r:id="rId31"/>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C6" w:rsidRDefault="008852C6" w:rsidP="007E3A7C">
      <w:pPr>
        <w:spacing w:after="0" w:line="240" w:lineRule="auto"/>
      </w:pPr>
      <w:r>
        <w:separator/>
      </w:r>
    </w:p>
  </w:endnote>
  <w:endnote w:type="continuationSeparator" w:id="0">
    <w:p w:rsidR="008852C6" w:rsidRDefault="008852C6"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9186"/>
      <w:docPartObj>
        <w:docPartGallery w:val="Page Numbers (Bottom of Page)"/>
        <w:docPartUnique/>
      </w:docPartObj>
    </w:sdtPr>
    <w:sdtEndPr>
      <w:rPr>
        <w:noProof/>
      </w:rPr>
    </w:sdtEndPr>
    <w:sdtContent>
      <w:p w:rsidR="00A84BAF" w:rsidRDefault="003973C2" w:rsidP="00177793">
        <w:pPr>
          <w:pStyle w:val="Footer"/>
          <w:jc w:val="right"/>
        </w:pPr>
        <w:r w:rsidRPr="003E60D4">
          <w:rPr>
            <w:noProof/>
            <w:lang w:eastAsia="en-GB"/>
          </w:rPr>
          <w:drawing>
            <wp:anchor distT="0" distB="0" distL="114300" distR="114300" simplePos="0" relativeHeight="251669504" behindDoc="0" locked="0" layoutInCell="1" allowOverlap="1" wp14:anchorId="199A02D2" wp14:editId="446AE910">
              <wp:simplePos x="0" y="0"/>
              <wp:positionH relativeFrom="column">
                <wp:posOffset>5598795</wp:posOffset>
              </wp:positionH>
              <wp:positionV relativeFrom="paragraph">
                <wp:posOffset>29210</wp:posOffset>
              </wp:positionV>
              <wp:extent cx="670560" cy="441325"/>
              <wp:effectExtent l="0" t="0" r="0" b="0"/>
              <wp:wrapNone/>
              <wp:docPr id="7"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68480" behindDoc="0" locked="0" layoutInCell="1" allowOverlap="1" wp14:anchorId="547BDC2F" wp14:editId="2EBADAF4">
              <wp:simplePos x="0" y="0"/>
              <wp:positionH relativeFrom="column">
                <wp:posOffset>4878070</wp:posOffset>
              </wp:positionH>
              <wp:positionV relativeFrom="paragraph">
                <wp:posOffset>26035</wp:posOffset>
              </wp:positionV>
              <wp:extent cx="600710" cy="486410"/>
              <wp:effectExtent l="0" t="0" r="8890" b="8890"/>
              <wp:wrapNone/>
              <wp:docPr id="6"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lang w:eastAsia="en-GB"/>
          </w:rPr>
          <w:drawing>
            <wp:anchor distT="0" distB="0" distL="114300" distR="114300" simplePos="0" relativeHeight="251667456" behindDoc="1" locked="0" layoutInCell="1" allowOverlap="1" wp14:anchorId="516EA159" wp14:editId="1C30C3F4">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00177793">
          <w:tab/>
        </w:r>
      </w:p>
    </w:sdtContent>
  </w:sdt>
  <w:p w:rsidR="00257A83" w:rsidRPr="008D3E00" w:rsidRDefault="00257A83" w:rsidP="00257A83">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1B79D2">
      <w:rPr>
        <w:color w:val="365F91" w:themeColor="accent1" w:themeShade="BF"/>
        <w:sz w:val="24"/>
        <w:szCs w:val="24"/>
      </w:rPr>
      <w:t>4</w:t>
    </w:r>
  </w:p>
  <w:p w:rsidR="00B65474" w:rsidRPr="008D3E00" w:rsidRDefault="00B65474" w:rsidP="00257A83">
    <w:pPr>
      <w:pStyle w:val="Footer"/>
      <w:tabs>
        <w:tab w:val="clear" w:pos="4513"/>
        <w:tab w:val="clear" w:pos="9026"/>
        <w:tab w:val="left" w:pos="1318"/>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3D" w:rsidRPr="008D3E00" w:rsidRDefault="00B2233D" w:rsidP="00B2233D">
    <w:pPr>
      <w:pStyle w:val="Footer"/>
      <w:tabs>
        <w:tab w:val="left" w:pos="720"/>
      </w:tabs>
      <w:rPr>
        <w:sz w:val="24"/>
        <w:szCs w:val="24"/>
      </w:rPr>
    </w:pPr>
    <w:r>
      <w:rPr>
        <w:noProof/>
        <w:color w:val="1F497D" w:themeColor="text2"/>
        <w:sz w:val="26"/>
        <w:szCs w:val="26"/>
        <w:lang w:eastAsia="en-GB"/>
      </w:rPr>
      <mc:AlternateContent>
        <mc:Choice Requires="wps">
          <w:drawing>
            <wp:anchor distT="0" distB="0" distL="114300" distR="114300" simplePos="0" relativeHeight="251665408" behindDoc="0" locked="0" layoutInCell="1" allowOverlap="1" wp14:anchorId="2CC47970" wp14:editId="08738194">
              <wp:simplePos x="0" y="0"/>
              <wp:positionH relativeFrom="page">
                <wp:posOffset>3488690</wp:posOffset>
              </wp:positionH>
              <wp:positionV relativeFrom="page">
                <wp:posOffset>10191115</wp:posOffset>
              </wp:positionV>
              <wp:extent cx="388620" cy="313055"/>
              <wp:effectExtent l="0" t="0" r="3175" b="0"/>
              <wp:wrapNone/>
              <wp:docPr id="350" name="Text Box 350"/>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FA77DB">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350" o:spid="_x0000_s1048" type="#_x0000_t202" style="position:absolute;margin-left:274.7pt;margin-top:802.45pt;width:30.6pt;height:24.65pt;z-index:2516654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" fillcolor="white [3201]" stroked="f" strokeweight=".5pt">
              <v:textbox style="mso-fit-shape-to-text:t" inset="0,,0">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FA77DB">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v:textbox>
              <w10:wrap anchorx="page" anchory="page"/>
            </v:shape>
          </w:pict>
        </mc:Fallback>
      </mc:AlternateContent>
    </w:r>
    <w:r>
      <w:tab/>
      <w:t xml:space="preserve">   </w:t>
    </w:r>
    <w:r w:rsidRPr="008D3E00">
      <w:rPr>
        <w:sz w:val="24"/>
        <w:szCs w:val="24"/>
      </w:rPr>
      <w:tab/>
    </w:r>
  </w:p>
  <w:p w:rsidR="00B2233D" w:rsidRDefault="00B223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26659"/>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5648" behindDoc="1" locked="0" layoutInCell="1" allowOverlap="1" wp14:anchorId="0D9F861E" wp14:editId="3BE8D67C">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6672" behindDoc="0" locked="0" layoutInCell="1" allowOverlap="1" wp14:anchorId="6E79259E" wp14:editId="38A4FEAF">
              <wp:simplePos x="0" y="0"/>
              <wp:positionH relativeFrom="column">
                <wp:posOffset>5211445</wp:posOffset>
              </wp:positionH>
              <wp:positionV relativeFrom="paragraph">
                <wp:posOffset>26035</wp:posOffset>
              </wp:positionV>
              <wp:extent cx="600710" cy="486410"/>
              <wp:effectExtent l="0" t="0" r="8890" b="8890"/>
              <wp:wrapNone/>
              <wp:docPr id="408"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7696" behindDoc="0" locked="0" layoutInCell="1" allowOverlap="1" wp14:anchorId="2CCB42C9" wp14:editId="0CCDF03D">
              <wp:simplePos x="0" y="0"/>
              <wp:positionH relativeFrom="column">
                <wp:posOffset>5932170</wp:posOffset>
              </wp:positionH>
              <wp:positionV relativeFrom="paragraph">
                <wp:posOffset>29474</wp:posOffset>
              </wp:positionV>
              <wp:extent cx="670560" cy="441325"/>
              <wp:effectExtent l="0" t="0" r="0" b="0"/>
              <wp:wrapNone/>
              <wp:docPr id="409"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46F13">
          <w:rPr>
            <w:noProof/>
          </w:rPr>
          <w:t>4</w:t>
        </w:r>
        <w:r>
          <w:rPr>
            <w:noProof/>
          </w:rPr>
          <w:fldChar w:fldCharType="end"/>
        </w:r>
      </w:p>
    </w:sdtContent>
  </w:sdt>
  <w:p w:rsidR="003E60D4" w:rsidRPr="008D3E00" w:rsidRDefault="003E60D4" w:rsidP="008D3E00">
    <w:pPr>
      <w:pStyle w:val="Footer"/>
      <w:tabs>
        <w:tab w:val="left" w:pos="720"/>
      </w:tabs>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4E" w:rsidRDefault="00373D4E" w:rsidP="00373D4E">
    <w:pPr>
      <w:pStyle w:val="Footer"/>
      <w:jc w:val="center"/>
      <w:rPr>
        <w:noProof/>
      </w:rPr>
    </w:pPr>
  </w:p>
  <w:p w:rsidR="00C57BD4" w:rsidRPr="00C57BD4" w:rsidRDefault="00373D4E" w:rsidP="00373D4E">
    <w:pPr>
      <w:pStyle w:val="Footer"/>
      <w:tabs>
        <w:tab w:val="clear" w:pos="4513"/>
        <w:tab w:val="clear" w:pos="9026"/>
        <w:tab w:val="left" w:pos="1318"/>
        <w:tab w:val="right" w:pos="13958"/>
      </w:tabs>
      <w:rPr>
        <w:sz w:val="24"/>
        <w:szCs w:val="24"/>
      </w:rPr>
    </w:pPr>
    <w:r>
      <w:rPr>
        <w:noProof/>
      </w:rPr>
      <w:tab/>
    </w:r>
    <w:r>
      <w:rPr>
        <w:color w:val="365F91" w:themeColor="accent1" w:themeShade="BF"/>
        <w:sz w:val="24"/>
        <w:szCs w:val="24"/>
      </w:rPr>
      <w:t xml:space="preserve">  </w:t>
    </w:r>
    <w:r w:rsidRPr="00373D4E">
      <w:rPr>
        <w:noProof/>
        <w:color w:val="365F91" w:themeColor="accent1" w:themeShade="BF"/>
        <w:sz w:val="24"/>
        <w:szCs w:val="24"/>
        <w:lang w:eastAsia="en-GB"/>
      </w:rPr>
      <w:drawing>
        <wp:anchor distT="0" distB="0" distL="114300" distR="114300" simplePos="0" relativeHeight="251691008" behindDoc="0" locked="0" layoutInCell="1" allowOverlap="1" wp14:anchorId="5386181F" wp14:editId="5A582D6F">
          <wp:simplePos x="0" y="0"/>
          <wp:positionH relativeFrom="column">
            <wp:posOffset>5469890</wp:posOffset>
          </wp:positionH>
          <wp:positionV relativeFrom="paragraph">
            <wp:posOffset>3447415</wp:posOffset>
          </wp:positionV>
          <wp:extent cx="600710" cy="486410"/>
          <wp:effectExtent l="0" t="0" r="8890" b="8890"/>
          <wp:wrapNone/>
          <wp:docPr id="415"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color w:val="365F91" w:themeColor="accent1" w:themeShade="BF"/>
        <w:sz w:val="24"/>
        <w:szCs w:val="24"/>
        <w:lang w:eastAsia="en-GB"/>
      </w:rPr>
      <w:drawing>
        <wp:anchor distT="0" distB="0" distL="114300" distR="114300" simplePos="0" relativeHeight="251692032" behindDoc="0" locked="0" layoutInCell="1" allowOverlap="1" wp14:anchorId="03D3E2CE" wp14:editId="72B0A664">
          <wp:simplePos x="0" y="0"/>
          <wp:positionH relativeFrom="column">
            <wp:posOffset>6190615</wp:posOffset>
          </wp:positionH>
          <wp:positionV relativeFrom="paragraph">
            <wp:posOffset>3450590</wp:posOffset>
          </wp:positionV>
          <wp:extent cx="670560" cy="441325"/>
          <wp:effectExtent l="0" t="0" r="0" b="0"/>
          <wp:wrapNone/>
          <wp:docPr id="416"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Pr="00373D4E">
      <w:rPr>
        <w:noProof/>
        <w:sz w:val="24"/>
        <w:szCs w:val="24"/>
        <w:lang w:eastAsia="en-GB"/>
      </w:rPr>
      <w:drawing>
        <wp:anchor distT="0" distB="0" distL="114300" distR="114300" simplePos="0" relativeHeight="251687936" behindDoc="0" locked="0" layoutInCell="1" allowOverlap="1" wp14:anchorId="7DEC34F3" wp14:editId="69B83A66">
          <wp:simplePos x="0" y="0"/>
          <wp:positionH relativeFrom="column">
            <wp:posOffset>5317490</wp:posOffset>
          </wp:positionH>
          <wp:positionV relativeFrom="paragraph">
            <wp:posOffset>3108960</wp:posOffset>
          </wp:positionV>
          <wp:extent cx="600710" cy="486410"/>
          <wp:effectExtent l="0" t="0" r="8890" b="8890"/>
          <wp:wrapNone/>
          <wp:docPr id="413"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sz w:val="24"/>
        <w:szCs w:val="24"/>
        <w:lang w:eastAsia="en-GB"/>
      </w:rPr>
      <w:drawing>
        <wp:anchor distT="0" distB="0" distL="114300" distR="114300" simplePos="0" relativeHeight="251688960" behindDoc="0" locked="0" layoutInCell="1" allowOverlap="1" wp14:anchorId="5BA53917" wp14:editId="6C8BFF9E">
          <wp:simplePos x="0" y="0"/>
          <wp:positionH relativeFrom="column">
            <wp:posOffset>6038215</wp:posOffset>
          </wp:positionH>
          <wp:positionV relativeFrom="paragraph">
            <wp:posOffset>3112135</wp:posOffset>
          </wp:positionV>
          <wp:extent cx="670560" cy="441325"/>
          <wp:effectExtent l="0" t="0" r="0" b="0"/>
          <wp:wrapNone/>
          <wp:docPr id="414"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003E60D4" w:rsidRPr="003E60D4">
      <w:rPr>
        <w:noProof/>
        <w:sz w:val="24"/>
        <w:szCs w:val="24"/>
        <w:lang w:eastAsia="en-GB"/>
      </w:rPr>
      <w:drawing>
        <wp:anchor distT="0" distB="0" distL="114300" distR="114300" simplePos="0" relativeHeight="251681792" behindDoc="0" locked="0" layoutInCell="1" allowOverlap="1" wp14:anchorId="51DA4F8D" wp14:editId="3F2AB781">
          <wp:simplePos x="0" y="0"/>
          <wp:positionH relativeFrom="column">
            <wp:posOffset>5946140</wp:posOffset>
          </wp:positionH>
          <wp:positionV relativeFrom="paragraph">
            <wp:posOffset>3008630</wp:posOffset>
          </wp:positionV>
          <wp:extent cx="670560" cy="441325"/>
          <wp:effectExtent l="0" t="0" r="0" b="0"/>
          <wp:wrapNone/>
          <wp:docPr id="400"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sz w:val="24"/>
        <w:szCs w:val="24"/>
        <w:lang w:eastAsia="en-GB"/>
      </w:rPr>
      <w:drawing>
        <wp:anchor distT="0" distB="0" distL="114300" distR="114300" simplePos="0" relativeHeight="251680768" behindDoc="0" locked="0" layoutInCell="1" allowOverlap="1" wp14:anchorId="64CE9D30" wp14:editId="657125A8">
          <wp:simplePos x="0" y="0"/>
          <wp:positionH relativeFrom="column">
            <wp:posOffset>5225415</wp:posOffset>
          </wp:positionH>
          <wp:positionV relativeFrom="paragraph">
            <wp:posOffset>3005455</wp:posOffset>
          </wp:positionV>
          <wp:extent cx="600710" cy="486410"/>
          <wp:effectExtent l="0" t="0" r="8890" b="8890"/>
          <wp:wrapNone/>
          <wp:docPr id="399"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p>
  <w:p w:rsidR="00681AA0" w:rsidRDefault="005C4B00" w:rsidP="005C4B00">
    <w:pPr>
      <w:tabs>
        <w:tab w:val="left" w:pos="1100"/>
        <w:tab w:val="left" w:pos="1236"/>
        <w:tab w:val="left" w:pos="12186"/>
        <w:tab w:val="right" w:pos="13958"/>
      </w:tabs>
    </w:pPr>
    <w:r w:rsidRPr="003E60D4">
      <w:rPr>
        <w:noProof/>
        <w:sz w:val="24"/>
        <w:szCs w:val="24"/>
        <w:lang w:eastAsia="en-GB"/>
      </w:rPr>
      <w:drawing>
        <wp:anchor distT="0" distB="0" distL="114300" distR="114300" simplePos="0" relativeHeight="251679744" behindDoc="1" locked="0" layoutInCell="1" allowOverlap="1" wp14:anchorId="40BE9B76" wp14:editId="6B5EDA40">
          <wp:simplePos x="0" y="0"/>
          <wp:positionH relativeFrom="column">
            <wp:posOffset>-692150</wp:posOffset>
          </wp:positionH>
          <wp:positionV relativeFrom="paragraph">
            <wp:posOffset>147320</wp:posOffset>
          </wp:positionV>
          <wp:extent cx="1489075" cy="358775"/>
          <wp:effectExtent l="0" t="0" r="0" b="3175"/>
          <wp:wrapThrough wrapText="bothSides">
            <wp:wrapPolygon edited="0">
              <wp:start x="0" y="0"/>
              <wp:lineTo x="0" y="20644"/>
              <wp:lineTo x="21278" y="20644"/>
              <wp:lineTo x="2127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1B79D2">
      <w:rPr>
        <w:color w:val="365F91" w:themeColor="accent1" w:themeShade="BF"/>
        <w:sz w:val="24"/>
        <w:szCs w:val="24"/>
      </w:rPr>
      <w:t>4</w:t>
    </w:r>
    <w:r>
      <w:tab/>
    </w:r>
    <w:r>
      <w:tab/>
    </w:r>
    <w:r w:rsidR="00373D4E">
      <w:rPr>
        <w:noProof/>
        <w:lang w:eastAsia="en-GB"/>
      </w:rPr>
      <w:drawing>
        <wp:anchor distT="0" distB="0" distL="114300" distR="114300" simplePos="0" relativeHeight="251693056" behindDoc="0" locked="0" layoutInCell="1" allowOverlap="1" wp14:anchorId="30E7C808" wp14:editId="46F19B45">
          <wp:simplePos x="0" y="0"/>
          <wp:positionH relativeFrom="column">
            <wp:posOffset>7512685</wp:posOffset>
          </wp:positionH>
          <wp:positionV relativeFrom="paragraph">
            <wp:posOffset>-1905</wp:posOffset>
          </wp:positionV>
          <wp:extent cx="597535" cy="487680"/>
          <wp:effectExtent l="0" t="0" r="0" b="762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487680"/>
                  </a:xfrm>
                  <a:prstGeom prst="rect">
                    <a:avLst/>
                  </a:prstGeom>
                  <a:noFill/>
                </pic:spPr>
              </pic:pic>
            </a:graphicData>
          </a:graphic>
          <wp14:sizeRelH relativeFrom="page">
            <wp14:pctWidth>0</wp14:pctWidth>
          </wp14:sizeRelH>
          <wp14:sizeRelV relativeFrom="page">
            <wp14:pctHeight>0</wp14:pctHeight>
          </wp14:sizeRelV>
        </wp:anchor>
      </w:drawing>
    </w:r>
    <w:r w:rsidR="00373D4E">
      <w:rPr>
        <w:noProof/>
        <w:lang w:eastAsia="en-GB"/>
      </w:rPr>
      <w:drawing>
        <wp:inline distT="0" distB="0" distL="0" distR="0" wp14:anchorId="3DDE8108" wp14:editId="1C08D704">
          <wp:extent cx="670560" cy="4387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438785"/>
                  </a:xfrm>
                  <a:prstGeom prst="rect">
                    <a:avLst/>
                  </a:prstGeom>
                  <a:noFill/>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06363"/>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1552" behindDoc="1" locked="0" layoutInCell="1" allowOverlap="1" wp14:anchorId="3D9429F9" wp14:editId="781B131D">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2576" behindDoc="0" locked="0" layoutInCell="1" allowOverlap="1" wp14:anchorId="41B941B0" wp14:editId="7B19C40B">
              <wp:simplePos x="0" y="0"/>
              <wp:positionH relativeFrom="column">
                <wp:posOffset>5211445</wp:posOffset>
              </wp:positionH>
              <wp:positionV relativeFrom="paragraph">
                <wp:posOffset>26035</wp:posOffset>
              </wp:positionV>
              <wp:extent cx="600710" cy="486410"/>
              <wp:effectExtent l="0" t="0" r="8890" b="8890"/>
              <wp:wrapNone/>
              <wp:docPr id="411"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3600" behindDoc="0" locked="0" layoutInCell="1" allowOverlap="1" wp14:anchorId="2682C24C" wp14:editId="0164B175">
              <wp:simplePos x="0" y="0"/>
              <wp:positionH relativeFrom="column">
                <wp:posOffset>5932170</wp:posOffset>
              </wp:positionH>
              <wp:positionV relativeFrom="paragraph">
                <wp:posOffset>29474</wp:posOffset>
              </wp:positionV>
              <wp:extent cx="670560" cy="441325"/>
              <wp:effectExtent l="0" t="0" r="0" b="0"/>
              <wp:wrapNone/>
              <wp:docPr id="412"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sdtContent>
  </w:sdt>
  <w:p w:rsidR="00373D4E" w:rsidRPr="008D3E00" w:rsidRDefault="00373D4E" w:rsidP="00373D4E">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1B79D2">
      <w:rPr>
        <w:color w:val="365F91" w:themeColor="accent1" w:themeShade="BF"/>
        <w:sz w:val="24"/>
        <w:szCs w:val="24"/>
      </w:rPr>
      <w:t>4</w:t>
    </w:r>
  </w:p>
  <w:p w:rsidR="003E60D4" w:rsidRPr="008D3E00" w:rsidRDefault="003E60D4" w:rsidP="00373D4E">
    <w:pPr>
      <w:pStyle w:val="Footer"/>
      <w:tabs>
        <w:tab w:val="clear" w:pos="4513"/>
        <w:tab w:val="clear" w:pos="9026"/>
        <w:tab w:val="left" w:pos="1331"/>
      </w:tabs>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6A" w:rsidRDefault="00332A6A">
    <w:pPr>
      <w:pStyle w:val="Footer"/>
      <w:jc w:val="center"/>
    </w:pPr>
  </w:p>
  <w:p w:rsidR="00332A6A" w:rsidRPr="00C57BD4" w:rsidRDefault="003E60D4" w:rsidP="00C57BD4">
    <w:pPr>
      <w:pStyle w:val="Footer"/>
      <w:tabs>
        <w:tab w:val="clear" w:pos="9026"/>
        <w:tab w:val="left" w:pos="720"/>
        <w:tab w:val="right" w:pos="13892"/>
      </w:tabs>
      <w:rPr>
        <w:sz w:val="24"/>
        <w:szCs w:val="24"/>
      </w:rPr>
    </w:pPr>
    <w:r w:rsidRPr="003E60D4">
      <w:rPr>
        <w:noProof/>
        <w:lang w:eastAsia="en-GB"/>
      </w:rPr>
      <w:drawing>
        <wp:anchor distT="0" distB="0" distL="114300" distR="114300" simplePos="0" relativeHeight="251683840" behindDoc="1" locked="0" layoutInCell="1" allowOverlap="1" wp14:anchorId="532AC689" wp14:editId="2B0F602B">
          <wp:simplePos x="0" y="0"/>
          <wp:positionH relativeFrom="column">
            <wp:posOffset>-752475</wp:posOffset>
          </wp:positionH>
          <wp:positionV relativeFrom="paragraph">
            <wp:posOffset>3810</wp:posOffset>
          </wp:positionV>
          <wp:extent cx="1489075" cy="358775"/>
          <wp:effectExtent l="0" t="0" r="0" b="3175"/>
          <wp:wrapThrough wrapText="bothSides">
            <wp:wrapPolygon edited="0">
              <wp:start x="0" y="0"/>
              <wp:lineTo x="0" y="20644"/>
              <wp:lineTo x="21278" y="20644"/>
              <wp:lineTo x="21278"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84864" behindDoc="0" locked="0" layoutInCell="1" allowOverlap="1" wp14:anchorId="07E928C4" wp14:editId="16CDA433">
          <wp:simplePos x="0" y="0"/>
          <wp:positionH relativeFrom="column">
            <wp:posOffset>5165090</wp:posOffset>
          </wp:positionH>
          <wp:positionV relativeFrom="paragraph">
            <wp:posOffset>10795</wp:posOffset>
          </wp:positionV>
          <wp:extent cx="600710" cy="486410"/>
          <wp:effectExtent l="0" t="0" r="8890" b="8890"/>
          <wp:wrapNone/>
          <wp:docPr id="40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85888" behindDoc="0" locked="0" layoutInCell="1" allowOverlap="1" wp14:anchorId="6A20E675" wp14:editId="0B35FD9C">
          <wp:simplePos x="0" y="0"/>
          <wp:positionH relativeFrom="column">
            <wp:posOffset>5886186</wp:posOffset>
          </wp:positionH>
          <wp:positionV relativeFrom="paragraph">
            <wp:posOffset>13970</wp:posOffset>
          </wp:positionV>
          <wp:extent cx="670560" cy="441325"/>
          <wp:effectExtent l="0" t="0" r="0" b="0"/>
          <wp:wrapNone/>
          <wp:docPr id="403"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p w:rsidR="00373D4E" w:rsidRPr="008D3E00" w:rsidRDefault="00373D4E" w:rsidP="00373D4E">
    <w:pPr>
      <w:pStyle w:val="Footer"/>
      <w:tabs>
        <w:tab w:val="left" w:pos="720"/>
      </w:tabs>
      <w:rPr>
        <w:sz w:val="24"/>
        <w:szCs w:val="24"/>
      </w:rPr>
    </w:pPr>
    <w: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1B79D2">
      <w:rPr>
        <w:color w:val="365F91" w:themeColor="accent1" w:themeShade="BF"/>
        <w:sz w:val="24"/>
        <w:szCs w:val="24"/>
      </w:rPr>
      <w:t>4</w:t>
    </w:r>
  </w:p>
  <w:p w:rsidR="00332A6A" w:rsidRDefault="00332A6A" w:rsidP="00373D4E">
    <w:pPr>
      <w:tabs>
        <w:tab w:val="left" w:pos="1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C6" w:rsidRDefault="008852C6" w:rsidP="007E3A7C">
      <w:pPr>
        <w:spacing w:after="0" w:line="240" w:lineRule="auto"/>
      </w:pPr>
      <w:r>
        <w:separator/>
      </w:r>
    </w:p>
  </w:footnote>
  <w:footnote w:type="continuationSeparator" w:id="0">
    <w:p w:rsidR="008852C6" w:rsidRDefault="008852C6" w:rsidP="007E3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5EF" w:rsidRDefault="008015EF">
    <w:pPr>
      <w:pStyle w:val="Header"/>
      <w:jc w:val="right"/>
    </w:pPr>
  </w:p>
  <w:p w:rsidR="008015EF" w:rsidRDefault="008015EF" w:rsidP="008015E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906C5"/>
    <w:multiLevelType w:val="hybridMultilevel"/>
    <w:tmpl w:val="C4661F10"/>
    <w:lvl w:ilvl="0" w:tplc="F3B068E6">
      <w:start w:val="1"/>
      <w:numFmt w:val="bullet"/>
      <w:lvlText w:val="•"/>
      <w:lvlJc w:val="left"/>
      <w:pPr>
        <w:tabs>
          <w:tab w:val="num" w:pos="720"/>
        </w:tabs>
        <w:ind w:left="720" w:hanging="360"/>
      </w:pPr>
      <w:rPr>
        <w:rFonts w:ascii="Arial" w:hAnsi="Arial" w:hint="default"/>
      </w:rPr>
    </w:lvl>
    <w:lvl w:ilvl="1" w:tplc="D9007D02" w:tentative="1">
      <w:start w:val="1"/>
      <w:numFmt w:val="bullet"/>
      <w:lvlText w:val="•"/>
      <w:lvlJc w:val="left"/>
      <w:pPr>
        <w:tabs>
          <w:tab w:val="num" w:pos="1440"/>
        </w:tabs>
        <w:ind w:left="1440" w:hanging="360"/>
      </w:pPr>
      <w:rPr>
        <w:rFonts w:ascii="Arial" w:hAnsi="Arial" w:hint="default"/>
      </w:rPr>
    </w:lvl>
    <w:lvl w:ilvl="2" w:tplc="4F18CE0C" w:tentative="1">
      <w:start w:val="1"/>
      <w:numFmt w:val="bullet"/>
      <w:lvlText w:val="•"/>
      <w:lvlJc w:val="left"/>
      <w:pPr>
        <w:tabs>
          <w:tab w:val="num" w:pos="2160"/>
        </w:tabs>
        <w:ind w:left="2160" w:hanging="360"/>
      </w:pPr>
      <w:rPr>
        <w:rFonts w:ascii="Arial" w:hAnsi="Arial" w:hint="default"/>
      </w:rPr>
    </w:lvl>
    <w:lvl w:ilvl="3" w:tplc="1DA0EAC0" w:tentative="1">
      <w:start w:val="1"/>
      <w:numFmt w:val="bullet"/>
      <w:lvlText w:val="•"/>
      <w:lvlJc w:val="left"/>
      <w:pPr>
        <w:tabs>
          <w:tab w:val="num" w:pos="2880"/>
        </w:tabs>
        <w:ind w:left="2880" w:hanging="360"/>
      </w:pPr>
      <w:rPr>
        <w:rFonts w:ascii="Arial" w:hAnsi="Arial" w:hint="default"/>
      </w:rPr>
    </w:lvl>
    <w:lvl w:ilvl="4" w:tplc="71DC77EC" w:tentative="1">
      <w:start w:val="1"/>
      <w:numFmt w:val="bullet"/>
      <w:lvlText w:val="•"/>
      <w:lvlJc w:val="left"/>
      <w:pPr>
        <w:tabs>
          <w:tab w:val="num" w:pos="3600"/>
        </w:tabs>
        <w:ind w:left="3600" w:hanging="360"/>
      </w:pPr>
      <w:rPr>
        <w:rFonts w:ascii="Arial" w:hAnsi="Arial" w:hint="default"/>
      </w:rPr>
    </w:lvl>
    <w:lvl w:ilvl="5" w:tplc="16DAFADA" w:tentative="1">
      <w:start w:val="1"/>
      <w:numFmt w:val="bullet"/>
      <w:lvlText w:val="•"/>
      <w:lvlJc w:val="left"/>
      <w:pPr>
        <w:tabs>
          <w:tab w:val="num" w:pos="4320"/>
        </w:tabs>
        <w:ind w:left="4320" w:hanging="360"/>
      </w:pPr>
      <w:rPr>
        <w:rFonts w:ascii="Arial" w:hAnsi="Arial" w:hint="default"/>
      </w:rPr>
    </w:lvl>
    <w:lvl w:ilvl="6" w:tplc="44864C4A" w:tentative="1">
      <w:start w:val="1"/>
      <w:numFmt w:val="bullet"/>
      <w:lvlText w:val="•"/>
      <w:lvlJc w:val="left"/>
      <w:pPr>
        <w:tabs>
          <w:tab w:val="num" w:pos="5040"/>
        </w:tabs>
        <w:ind w:left="5040" w:hanging="360"/>
      </w:pPr>
      <w:rPr>
        <w:rFonts w:ascii="Arial" w:hAnsi="Arial" w:hint="default"/>
      </w:rPr>
    </w:lvl>
    <w:lvl w:ilvl="7" w:tplc="465E0042" w:tentative="1">
      <w:start w:val="1"/>
      <w:numFmt w:val="bullet"/>
      <w:lvlText w:val="•"/>
      <w:lvlJc w:val="left"/>
      <w:pPr>
        <w:tabs>
          <w:tab w:val="num" w:pos="5760"/>
        </w:tabs>
        <w:ind w:left="5760" w:hanging="360"/>
      </w:pPr>
      <w:rPr>
        <w:rFonts w:ascii="Arial" w:hAnsi="Arial" w:hint="default"/>
      </w:rPr>
    </w:lvl>
    <w:lvl w:ilvl="8" w:tplc="5A96C3D6" w:tentative="1">
      <w:start w:val="1"/>
      <w:numFmt w:val="bullet"/>
      <w:lvlText w:val="•"/>
      <w:lvlJc w:val="left"/>
      <w:pPr>
        <w:tabs>
          <w:tab w:val="num" w:pos="6480"/>
        </w:tabs>
        <w:ind w:left="6480" w:hanging="360"/>
      </w:pPr>
      <w:rPr>
        <w:rFonts w:ascii="Arial" w:hAnsi="Arial" w:hint="default"/>
      </w:rPr>
    </w:lvl>
  </w:abstractNum>
  <w:abstractNum w:abstractNumId="3">
    <w:nsid w:val="062E3E85"/>
    <w:multiLevelType w:val="hybridMultilevel"/>
    <w:tmpl w:val="6944D218"/>
    <w:lvl w:ilvl="0" w:tplc="71E85A26">
      <w:start w:val="1"/>
      <w:numFmt w:val="bullet"/>
      <w:lvlText w:val="•"/>
      <w:lvlJc w:val="left"/>
      <w:pPr>
        <w:tabs>
          <w:tab w:val="num" w:pos="720"/>
        </w:tabs>
        <w:ind w:left="720" w:hanging="360"/>
      </w:pPr>
      <w:rPr>
        <w:rFonts w:ascii="Arial" w:hAnsi="Arial" w:hint="default"/>
      </w:rPr>
    </w:lvl>
    <w:lvl w:ilvl="1" w:tplc="EE641CE0" w:tentative="1">
      <w:start w:val="1"/>
      <w:numFmt w:val="bullet"/>
      <w:lvlText w:val="•"/>
      <w:lvlJc w:val="left"/>
      <w:pPr>
        <w:tabs>
          <w:tab w:val="num" w:pos="1440"/>
        </w:tabs>
        <w:ind w:left="1440" w:hanging="360"/>
      </w:pPr>
      <w:rPr>
        <w:rFonts w:ascii="Arial" w:hAnsi="Arial" w:hint="default"/>
      </w:rPr>
    </w:lvl>
    <w:lvl w:ilvl="2" w:tplc="2990BDB2" w:tentative="1">
      <w:start w:val="1"/>
      <w:numFmt w:val="bullet"/>
      <w:lvlText w:val="•"/>
      <w:lvlJc w:val="left"/>
      <w:pPr>
        <w:tabs>
          <w:tab w:val="num" w:pos="2160"/>
        </w:tabs>
        <w:ind w:left="2160" w:hanging="360"/>
      </w:pPr>
      <w:rPr>
        <w:rFonts w:ascii="Arial" w:hAnsi="Arial" w:hint="default"/>
      </w:rPr>
    </w:lvl>
    <w:lvl w:ilvl="3" w:tplc="FCFC1162" w:tentative="1">
      <w:start w:val="1"/>
      <w:numFmt w:val="bullet"/>
      <w:lvlText w:val="•"/>
      <w:lvlJc w:val="left"/>
      <w:pPr>
        <w:tabs>
          <w:tab w:val="num" w:pos="2880"/>
        </w:tabs>
        <w:ind w:left="2880" w:hanging="360"/>
      </w:pPr>
      <w:rPr>
        <w:rFonts w:ascii="Arial" w:hAnsi="Arial" w:hint="default"/>
      </w:rPr>
    </w:lvl>
    <w:lvl w:ilvl="4" w:tplc="2D3232E0" w:tentative="1">
      <w:start w:val="1"/>
      <w:numFmt w:val="bullet"/>
      <w:lvlText w:val="•"/>
      <w:lvlJc w:val="left"/>
      <w:pPr>
        <w:tabs>
          <w:tab w:val="num" w:pos="3600"/>
        </w:tabs>
        <w:ind w:left="3600" w:hanging="360"/>
      </w:pPr>
      <w:rPr>
        <w:rFonts w:ascii="Arial" w:hAnsi="Arial" w:hint="default"/>
      </w:rPr>
    </w:lvl>
    <w:lvl w:ilvl="5" w:tplc="11727E70" w:tentative="1">
      <w:start w:val="1"/>
      <w:numFmt w:val="bullet"/>
      <w:lvlText w:val="•"/>
      <w:lvlJc w:val="left"/>
      <w:pPr>
        <w:tabs>
          <w:tab w:val="num" w:pos="4320"/>
        </w:tabs>
        <w:ind w:left="4320" w:hanging="360"/>
      </w:pPr>
      <w:rPr>
        <w:rFonts w:ascii="Arial" w:hAnsi="Arial" w:hint="default"/>
      </w:rPr>
    </w:lvl>
    <w:lvl w:ilvl="6" w:tplc="0E30A65E" w:tentative="1">
      <w:start w:val="1"/>
      <w:numFmt w:val="bullet"/>
      <w:lvlText w:val="•"/>
      <w:lvlJc w:val="left"/>
      <w:pPr>
        <w:tabs>
          <w:tab w:val="num" w:pos="5040"/>
        </w:tabs>
        <w:ind w:left="5040" w:hanging="360"/>
      </w:pPr>
      <w:rPr>
        <w:rFonts w:ascii="Arial" w:hAnsi="Arial" w:hint="default"/>
      </w:rPr>
    </w:lvl>
    <w:lvl w:ilvl="7" w:tplc="E488DFC0" w:tentative="1">
      <w:start w:val="1"/>
      <w:numFmt w:val="bullet"/>
      <w:lvlText w:val="•"/>
      <w:lvlJc w:val="left"/>
      <w:pPr>
        <w:tabs>
          <w:tab w:val="num" w:pos="5760"/>
        </w:tabs>
        <w:ind w:left="5760" w:hanging="360"/>
      </w:pPr>
      <w:rPr>
        <w:rFonts w:ascii="Arial" w:hAnsi="Arial" w:hint="default"/>
      </w:rPr>
    </w:lvl>
    <w:lvl w:ilvl="8" w:tplc="4A5E8AAC" w:tentative="1">
      <w:start w:val="1"/>
      <w:numFmt w:val="bullet"/>
      <w:lvlText w:val="•"/>
      <w:lvlJc w:val="left"/>
      <w:pPr>
        <w:tabs>
          <w:tab w:val="num" w:pos="6480"/>
        </w:tabs>
        <w:ind w:left="6480" w:hanging="360"/>
      </w:pPr>
      <w:rPr>
        <w:rFonts w:ascii="Arial" w:hAnsi="Arial"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D3530"/>
    <w:multiLevelType w:val="hybridMultilevel"/>
    <w:tmpl w:val="4D7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32C9A"/>
    <w:multiLevelType w:val="hybridMultilevel"/>
    <w:tmpl w:val="B55E44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546710"/>
    <w:multiLevelType w:val="hybridMultilevel"/>
    <w:tmpl w:val="5714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763377"/>
    <w:multiLevelType w:val="hybridMultilevel"/>
    <w:tmpl w:val="406A9E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C75880"/>
    <w:multiLevelType w:val="hybridMultilevel"/>
    <w:tmpl w:val="C46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75C4C"/>
    <w:multiLevelType w:val="hybridMultilevel"/>
    <w:tmpl w:val="613C9F4A"/>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271ABC"/>
    <w:multiLevelType w:val="hybridMultilevel"/>
    <w:tmpl w:val="8AC088D0"/>
    <w:lvl w:ilvl="0" w:tplc="0298EF56">
      <w:start w:val="1"/>
      <w:numFmt w:val="bullet"/>
      <w:lvlText w:val="•"/>
      <w:lvlJc w:val="left"/>
      <w:pPr>
        <w:tabs>
          <w:tab w:val="num" w:pos="720"/>
        </w:tabs>
        <w:ind w:left="720" w:hanging="360"/>
      </w:pPr>
      <w:rPr>
        <w:rFonts w:ascii="Arial" w:hAnsi="Arial" w:hint="default"/>
      </w:rPr>
    </w:lvl>
    <w:lvl w:ilvl="1" w:tplc="6AE8D304" w:tentative="1">
      <w:start w:val="1"/>
      <w:numFmt w:val="bullet"/>
      <w:lvlText w:val="•"/>
      <w:lvlJc w:val="left"/>
      <w:pPr>
        <w:tabs>
          <w:tab w:val="num" w:pos="1440"/>
        </w:tabs>
        <w:ind w:left="1440" w:hanging="360"/>
      </w:pPr>
      <w:rPr>
        <w:rFonts w:ascii="Arial" w:hAnsi="Arial" w:hint="default"/>
      </w:rPr>
    </w:lvl>
    <w:lvl w:ilvl="2" w:tplc="C030A5AE" w:tentative="1">
      <w:start w:val="1"/>
      <w:numFmt w:val="bullet"/>
      <w:lvlText w:val="•"/>
      <w:lvlJc w:val="left"/>
      <w:pPr>
        <w:tabs>
          <w:tab w:val="num" w:pos="2160"/>
        </w:tabs>
        <w:ind w:left="2160" w:hanging="360"/>
      </w:pPr>
      <w:rPr>
        <w:rFonts w:ascii="Arial" w:hAnsi="Arial" w:hint="default"/>
      </w:rPr>
    </w:lvl>
    <w:lvl w:ilvl="3" w:tplc="921A5C98" w:tentative="1">
      <w:start w:val="1"/>
      <w:numFmt w:val="bullet"/>
      <w:lvlText w:val="•"/>
      <w:lvlJc w:val="left"/>
      <w:pPr>
        <w:tabs>
          <w:tab w:val="num" w:pos="2880"/>
        </w:tabs>
        <w:ind w:left="2880" w:hanging="360"/>
      </w:pPr>
      <w:rPr>
        <w:rFonts w:ascii="Arial" w:hAnsi="Arial" w:hint="default"/>
      </w:rPr>
    </w:lvl>
    <w:lvl w:ilvl="4" w:tplc="B546D794" w:tentative="1">
      <w:start w:val="1"/>
      <w:numFmt w:val="bullet"/>
      <w:lvlText w:val="•"/>
      <w:lvlJc w:val="left"/>
      <w:pPr>
        <w:tabs>
          <w:tab w:val="num" w:pos="3600"/>
        </w:tabs>
        <w:ind w:left="3600" w:hanging="360"/>
      </w:pPr>
      <w:rPr>
        <w:rFonts w:ascii="Arial" w:hAnsi="Arial" w:hint="default"/>
      </w:rPr>
    </w:lvl>
    <w:lvl w:ilvl="5" w:tplc="FC2816FE" w:tentative="1">
      <w:start w:val="1"/>
      <w:numFmt w:val="bullet"/>
      <w:lvlText w:val="•"/>
      <w:lvlJc w:val="left"/>
      <w:pPr>
        <w:tabs>
          <w:tab w:val="num" w:pos="4320"/>
        </w:tabs>
        <w:ind w:left="4320" w:hanging="360"/>
      </w:pPr>
      <w:rPr>
        <w:rFonts w:ascii="Arial" w:hAnsi="Arial" w:hint="default"/>
      </w:rPr>
    </w:lvl>
    <w:lvl w:ilvl="6" w:tplc="91C47988" w:tentative="1">
      <w:start w:val="1"/>
      <w:numFmt w:val="bullet"/>
      <w:lvlText w:val="•"/>
      <w:lvlJc w:val="left"/>
      <w:pPr>
        <w:tabs>
          <w:tab w:val="num" w:pos="5040"/>
        </w:tabs>
        <w:ind w:left="5040" w:hanging="360"/>
      </w:pPr>
      <w:rPr>
        <w:rFonts w:ascii="Arial" w:hAnsi="Arial" w:hint="default"/>
      </w:rPr>
    </w:lvl>
    <w:lvl w:ilvl="7" w:tplc="E58E2F16" w:tentative="1">
      <w:start w:val="1"/>
      <w:numFmt w:val="bullet"/>
      <w:lvlText w:val="•"/>
      <w:lvlJc w:val="left"/>
      <w:pPr>
        <w:tabs>
          <w:tab w:val="num" w:pos="5760"/>
        </w:tabs>
        <w:ind w:left="5760" w:hanging="360"/>
      </w:pPr>
      <w:rPr>
        <w:rFonts w:ascii="Arial" w:hAnsi="Arial" w:hint="default"/>
      </w:rPr>
    </w:lvl>
    <w:lvl w:ilvl="8" w:tplc="E7EC0FF2" w:tentative="1">
      <w:start w:val="1"/>
      <w:numFmt w:val="bullet"/>
      <w:lvlText w:val="•"/>
      <w:lvlJc w:val="left"/>
      <w:pPr>
        <w:tabs>
          <w:tab w:val="num" w:pos="6480"/>
        </w:tabs>
        <w:ind w:left="6480" w:hanging="360"/>
      </w:pPr>
      <w:rPr>
        <w:rFonts w:ascii="Arial" w:hAnsi="Arial" w:hint="default"/>
      </w:rPr>
    </w:lvl>
  </w:abstractNum>
  <w:abstractNum w:abstractNumId="17">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CF2317"/>
    <w:multiLevelType w:val="hybridMultilevel"/>
    <w:tmpl w:val="AB3E1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646033"/>
    <w:multiLevelType w:val="hybridMultilevel"/>
    <w:tmpl w:val="8960C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0744BC"/>
    <w:multiLevelType w:val="hybridMultilevel"/>
    <w:tmpl w:val="2D9AF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7160CE"/>
    <w:multiLevelType w:val="hybridMultilevel"/>
    <w:tmpl w:val="73F2852A"/>
    <w:lvl w:ilvl="0" w:tplc="6B1C8A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EB3233"/>
    <w:multiLevelType w:val="hybridMultilevel"/>
    <w:tmpl w:val="374228C2"/>
    <w:lvl w:ilvl="0" w:tplc="E326C1B2">
      <w:start w:val="1"/>
      <w:numFmt w:val="bullet"/>
      <w:lvlText w:val="•"/>
      <w:lvlJc w:val="left"/>
      <w:pPr>
        <w:tabs>
          <w:tab w:val="num" w:pos="720"/>
        </w:tabs>
        <w:ind w:left="720" w:hanging="360"/>
      </w:pPr>
      <w:rPr>
        <w:rFonts w:ascii="Arial" w:hAnsi="Arial" w:hint="default"/>
      </w:rPr>
    </w:lvl>
    <w:lvl w:ilvl="1" w:tplc="822675E0" w:tentative="1">
      <w:start w:val="1"/>
      <w:numFmt w:val="bullet"/>
      <w:lvlText w:val="•"/>
      <w:lvlJc w:val="left"/>
      <w:pPr>
        <w:tabs>
          <w:tab w:val="num" w:pos="1440"/>
        </w:tabs>
        <w:ind w:left="1440" w:hanging="360"/>
      </w:pPr>
      <w:rPr>
        <w:rFonts w:ascii="Arial" w:hAnsi="Arial" w:hint="default"/>
      </w:rPr>
    </w:lvl>
    <w:lvl w:ilvl="2" w:tplc="9BF20B2E" w:tentative="1">
      <w:start w:val="1"/>
      <w:numFmt w:val="bullet"/>
      <w:lvlText w:val="•"/>
      <w:lvlJc w:val="left"/>
      <w:pPr>
        <w:tabs>
          <w:tab w:val="num" w:pos="2160"/>
        </w:tabs>
        <w:ind w:left="2160" w:hanging="360"/>
      </w:pPr>
      <w:rPr>
        <w:rFonts w:ascii="Arial" w:hAnsi="Arial" w:hint="default"/>
      </w:rPr>
    </w:lvl>
    <w:lvl w:ilvl="3" w:tplc="5A4A2BB6" w:tentative="1">
      <w:start w:val="1"/>
      <w:numFmt w:val="bullet"/>
      <w:lvlText w:val="•"/>
      <w:lvlJc w:val="left"/>
      <w:pPr>
        <w:tabs>
          <w:tab w:val="num" w:pos="2880"/>
        </w:tabs>
        <w:ind w:left="2880" w:hanging="360"/>
      </w:pPr>
      <w:rPr>
        <w:rFonts w:ascii="Arial" w:hAnsi="Arial" w:hint="default"/>
      </w:rPr>
    </w:lvl>
    <w:lvl w:ilvl="4" w:tplc="656C75E0" w:tentative="1">
      <w:start w:val="1"/>
      <w:numFmt w:val="bullet"/>
      <w:lvlText w:val="•"/>
      <w:lvlJc w:val="left"/>
      <w:pPr>
        <w:tabs>
          <w:tab w:val="num" w:pos="3600"/>
        </w:tabs>
        <w:ind w:left="3600" w:hanging="360"/>
      </w:pPr>
      <w:rPr>
        <w:rFonts w:ascii="Arial" w:hAnsi="Arial" w:hint="default"/>
      </w:rPr>
    </w:lvl>
    <w:lvl w:ilvl="5" w:tplc="7EF4B822" w:tentative="1">
      <w:start w:val="1"/>
      <w:numFmt w:val="bullet"/>
      <w:lvlText w:val="•"/>
      <w:lvlJc w:val="left"/>
      <w:pPr>
        <w:tabs>
          <w:tab w:val="num" w:pos="4320"/>
        </w:tabs>
        <w:ind w:left="4320" w:hanging="360"/>
      </w:pPr>
      <w:rPr>
        <w:rFonts w:ascii="Arial" w:hAnsi="Arial" w:hint="default"/>
      </w:rPr>
    </w:lvl>
    <w:lvl w:ilvl="6" w:tplc="61A0CB7C" w:tentative="1">
      <w:start w:val="1"/>
      <w:numFmt w:val="bullet"/>
      <w:lvlText w:val="•"/>
      <w:lvlJc w:val="left"/>
      <w:pPr>
        <w:tabs>
          <w:tab w:val="num" w:pos="5040"/>
        </w:tabs>
        <w:ind w:left="5040" w:hanging="360"/>
      </w:pPr>
      <w:rPr>
        <w:rFonts w:ascii="Arial" w:hAnsi="Arial" w:hint="default"/>
      </w:rPr>
    </w:lvl>
    <w:lvl w:ilvl="7" w:tplc="DAFEEE2E" w:tentative="1">
      <w:start w:val="1"/>
      <w:numFmt w:val="bullet"/>
      <w:lvlText w:val="•"/>
      <w:lvlJc w:val="left"/>
      <w:pPr>
        <w:tabs>
          <w:tab w:val="num" w:pos="5760"/>
        </w:tabs>
        <w:ind w:left="5760" w:hanging="360"/>
      </w:pPr>
      <w:rPr>
        <w:rFonts w:ascii="Arial" w:hAnsi="Arial" w:hint="default"/>
      </w:rPr>
    </w:lvl>
    <w:lvl w:ilvl="8" w:tplc="F962D5A6" w:tentative="1">
      <w:start w:val="1"/>
      <w:numFmt w:val="bullet"/>
      <w:lvlText w:val="•"/>
      <w:lvlJc w:val="left"/>
      <w:pPr>
        <w:tabs>
          <w:tab w:val="num" w:pos="6480"/>
        </w:tabs>
        <w:ind w:left="6480" w:hanging="360"/>
      </w:pPr>
      <w:rPr>
        <w:rFonts w:ascii="Arial" w:hAnsi="Arial" w:hint="default"/>
      </w:rPr>
    </w:lvl>
  </w:abstractNum>
  <w:abstractNum w:abstractNumId="27">
    <w:nsid w:val="47623C99"/>
    <w:multiLevelType w:val="hybridMultilevel"/>
    <w:tmpl w:val="F7529F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F90BFC"/>
    <w:multiLevelType w:val="hybridMultilevel"/>
    <w:tmpl w:val="D48EC57A"/>
    <w:lvl w:ilvl="0" w:tplc="5316FFB8">
      <w:start w:val="1"/>
      <w:numFmt w:val="bullet"/>
      <w:lvlText w:val="•"/>
      <w:lvlJc w:val="left"/>
      <w:pPr>
        <w:tabs>
          <w:tab w:val="num" w:pos="720"/>
        </w:tabs>
        <w:ind w:left="720" w:hanging="360"/>
      </w:pPr>
      <w:rPr>
        <w:rFonts w:ascii="Arial" w:hAnsi="Arial" w:hint="default"/>
      </w:rPr>
    </w:lvl>
    <w:lvl w:ilvl="1" w:tplc="010EDFC6" w:tentative="1">
      <w:start w:val="1"/>
      <w:numFmt w:val="bullet"/>
      <w:lvlText w:val="•"/>
      <w:lvlJc w:val="left"/>
      <w:pPr>
        <w:tabs>
          <w:tab w:val="num" w:pos="1440"/>
        </w:tabs>
        <w:ind w:left="1440" w:hanging="360"/>
      </w:pPr>
      <w:rPr>
        <w:rFonts w:ascii="Arial" w:hAnsi="Arial" w:hint="default"/>
      </w:rPr>
    </w:lvl>
    <w:lvl w:ilvl="2" w:tplc="304430D0" w:tentative="1">
      <w:start w:val="1"/>
      <w:numFmt w:val="bullet"/>
      <w:lvlText w:val="•"/>
      <w:lvlJc w:val="left"/>
      <w:pPr>
        <w:tabs>
          <w:tab w:val="num" w:pos="2160"/>
        </w:tabs>
        <w:ind w:left="2160" w:hanging="360"/>
      </w:pPr>
      <w:rPr>
        <w:rFonts w:ascii="Arial" w:hAnsi="Arial" w:hint="default"/>
      </w:rPr>
    </w:lvl>
    <w:lvl w:ilvl="3" w:tplc="187EE8FE" w:tentative="1">
      <w:start w:val="1"/>
      <w:numFmt w:val="bullet"/>
      <w:lvlText w:val="•"/>
      <w:lvlJc w:val="left"/>
      <w:pPr>
        <w:tabs>
          <w:tab w:val="num" w:pos="2880"/>
        </w:tabs>
        <w:ind w:left="2880" w:hanging="360"/>
      </w:pPr>
      <w:rPr>
        <w:rFonts w:ascii="Arial" w:hAnsi="Arial" w:hint="default"/>
      </w:rPr>
    </w:lvl>
    <w:lvl w:ilvl="4" w:tplc="F20A1654" w:tentative="1">
      <w:start w:val="1"/>
      <w:numFmt w:val="bullet"/>
      <w:lvlText w:val="•"/>
      <w:lvlJc w:val="left"/>
      <w:pPr>
        <w:tabs>
          <w:tab w:val="num" w:pos="3600"/>
        </w:tabs>
        <w:ind w:left="3600" w:hanging="360"/>
      </w:pPr>
      <w:rPr>
        <w:rFonts w:ascii="Arial" w:hAnsi="Arial" w:hint="default"/>
      </w:rPr>
    </w:lvl>
    <w:lvl w:ilvl="5" w:tplc="E174C794" w:tentative="1">
      <w:start w:val="1"/>
      <w:numFmt w:val="bullet"/>
      <w:lvlText w:val="•"/>
      <w:lvlJc w:val="left"/>
      <w:pPr>
        <w:tabs>
          <w:tab w:val="num" w:pos="4320"/>
        </w:tabs>
        <w:ind w:left="4320" w:hanging="360"/>
      </w:pPr>
      <w:rPr>
        <w:rFonts w:ascii="Arial" w:hAnsi="Arial" w:hint="default"/>
      </w:rPr>
    </w:lvl>
    <w:lvl w:ilvl="6" w:tplc="1E9A45CA" w:tentative="1">
      <w:start w:val="1"/>
      <w:numFmt w:val="bullet"/>
      <w:lvlText w:val="•"/>
      <w:lvlJc w:val="left"/>
      <w:pPr>
        <w:tabs>
          <w:tab w:val="num" w:pos="5040"/>
        </w:tabs>
        <w:ind w:left="5040" w:hanging="360"/>
      </w:pPr>
      <w:rPr>
        <w:rFonts w:ascii="Arial" w:hAnsi="Arial" w:hint="default"/>
      </w:rPr>
    </w:lvl>
    <w:lvl w:ilvl="7" w:tplc="D47E75DC" w:tentative="1">
      <w:start w:val="1"/>
      <w:numFmt w:val="bullet"/>
      <w:lvlText w:val="•"/>
      <w:lvlJc w:val="left"/>
      <w:pPr>
        <w:tabs>
          <w:tab w:val="num" w:pos="5760"/>
        </w:tabs>
        <w:ind w:left="5760" w:hanging="360"/>
      </w:pPr>
      <w:rPr>
        <w:rFonts w:ascii="Arial" w:hAnsi="Arial" w:hint="default"/>
      </w:rPr>
    </w:lvl>
    <w:lvl w:ilvl="8" w:tplc="EF7046C2" w:tentative="1">
      <w:start w:val="1"/>
      <w:numFmt w:val="bullet"/>
      <w:lvlText w:val="•"/>
      <w:lvlJc w:val="left"/>
      <w:pPr>
        <w:tabs>
          <w:tab w:val="num" w:pos="6480"/>
        </w:tabs>
        <w:ind w:left="6480" w:hanging="360"/>
      </w:pPr>
      <w:rPr>
        <w:rFonts w:ascii="Arial" w:hAnsi="Arial" w:hint="default"/>
      </w:rPr>
    </w:lvl>
  </w:abstractNum>
  <w:abstractNum w:abstractNumId="29">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F814F04"/>
    <w:multiLevelType w:val="hybridMultilevel"/>
    <w:tmpl w:val="CB2A8F46"/>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72503B"/>
    <w:multiLevelType w:val="hybridMultilevel"/>
    <w:tmpl w:val="36EEAC48"/>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2912F4"/>
    <w:multiLevelType w:val="hybridMultilevel"/>
    <w:tmpl w:val="7A88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67751F"/>
    <w:multiLevelType w:val="hybridMultilevel"/>
    <w:tmpl w:val="ED78AA28"/>
    <w:lvl w:ilvl="0" w:tplc="606C8272">
      <w:start w:val="1"/>
      <w:numFmt w:val="bullet"/>
      <w:lvlText w:val="•"/>
      <w:lvlJc w:val="left"/>
      <w:pPr>
        <w:tabs>
          <w:tab w:val="num" w:pos="720"/>
        </w:tabs>
        <w:ind w:left="720" w:hanging="360"/>
      </w:pPr>
      <w:rPr>
        <w:rFonts w:ascii="Arial" w:hAnsi="Arial" w:hint="default"/>
      </w:rPr>
    </w:lvl>
    <w:lvl w:ilvl="1" w:tplc="AE98AC66" w:tentative="1">
      <w:start w:val="1"/>
      <w:numFmt w:val="bullet"/>
      <w:lvlText w:val="•"/>
      <w:lvlJc w:val="left"/>
      <w:pPr>
        <w:tabs>
          <w:tab w:val="num" w:pos="1440"/>
        </w:tabs>
        <w:ind w:left="1440" w:hanging="360"/>
      </w:pPr>
      <w:rPr>
        <w:rFonts w:ascii="Arial" w:hAnsi="Arial" w:hint="default"/>
      </w:rPr>
    </w:lvl>
    <w:lvl w:ilvl="2" w:tplc="6328859C" w:tentative="1">
      <w:start w:val="1"/>
      <w:numFmt w:val="bullet"/>
      <w:lvlText w:val="•"/>
      <w:lvlJc w:val="left"/>
      <w:pPr>
        <w:tabs>
          <w:tab w:val="num" w:pos="2160"/>
        </w:tabs>
        <w:ind w:left="2160" w:hanging="360"/>
      </w:pPr>
      <w:rPr>
        <w:rFonts w:ascii="Arial" w:hAnsi="Arial" w:hint="default"/>
      </w:rPr>
    </w:lvl>
    <w:lvl w:ilvl="3" w:tplc="18CEE78A" w:tentative="1">
      <w:start w:val="1"/>
      <w:numFmt w:val="bullet"/>
      <w:lvlText w:val="•"/>
      <w:lvlJc w:val="left"/>
      <w:pPr>
        <w:tabs>
          <w:tab w:val="num" w:pos="2880"/>
        </w:tabs>
        <w:ind w:left="2880" w:hanging="360"/>
      </w:pPr>
      <w:rPr>
        <w:rFonts w:ascii="Arial" w:hAnsi="Arial" w:hint="default"/>
      </w:rPr>
    </w:lvl>
    <w:lvl w:ilvl="4" w:tplc="15A4AEF2" w:tentative="1">
      <w:start w:val="1"/>
      <w:numFmt w:val="bullet"/>
      <w:lvlText w:val="•"/>
      <w:lvlJc w:val="left"/>
      <w:pPr>
        <w:tabs>
          <w:tab w:val="num" w:pos="3600"/>
        </w:tabs>
        <w:ind w:left="3600" w:hanging="360"/>
      </w:pPr>
      <w:rPr>
        <w:rFonts w:ascii="Arial" w:hAnsi="Arial" w:hint="default"/>
      </w:rPr>
    </w:lvl>
    <w:lvl w:ilvl="5" w:tplc="1C00A9F2" w:tentative="1">
      <w:start w:val="1"/>
      <w:numFmt w:val="bullet"/>
      <w:lvlText w:val="•"/>
      <w:lvlJc w:val="left"/>
      <w:pPr>
        <w:tabs>
          <w:tab w:val="num" w:pos="4320"/>
        </w:tabs>
        <w:ind w:left="4320" w:hanging="360"/>
      </w:pPr>
      <w:rPr>
        <w:rFonts w:ascii="Arial" w:hAnsi="Arial" w:hint="default"/>
      </w:rPr>
    </w:lvl>
    <w:lvl w:ilvl="6" w:tplc="4B8496BE" w:tentative="1">
      <w:start w:val="1"/>
      <w:numFmt w:val="bullet"/>
      <w:lvlText w:val="•"/>
      <w:lvlJc w:val="left"/>
      <w:pPr>
        <w:tabs>
          <w:tab w:val="num" w:pos="5040"/>
        </w:tabs>
        <w:ind w:left="5040" w:hanging="360"/>
      </w:pPr>
      <w:rPr>
        <w:rFonts w:ascii="Arial" w:hAnsi="Arial" w:hint="default"/>
      </w:rPr>
    </w:lvl>
    <w:lvl w:ilvl="7" w:tplc="6E202F4C" w:tentative="1">
      <w:start w:val="1"/>
      <w:numFmt w:val="bullet"/>
      <w:lvlText w:val="•"/>
      <w:lvlJc w:val="left"/>
      <w:pPr>
        <w:tabs>
          <w:tab w:val="num" w:pos="5760"/>
        </w:tabs>
        <w:ind w:left="5760" w:hanging="360"/>
      </w:pPr>
      <w:rPr>
        <w:rFonts w:ascii="Arial" w:hAnsi="Arial" w:hint="default"/>
      </w:rPr>
    </w:lvl>
    <w:lvl w:ilvl="8" w:tplc="E2EC0530" w:tentative="1">
      <w:start w:val="1"/>
      <w:numFmt w:val="bullet"/>
      <w:lvlText w:val="•"/>
      <w:lvlJc w:val="left"/>
      <w:pPr>
        <w:tabs>
          <w:tab w:val="num" w:pos="6480"/>
        </w:tabs>
        <w:ind w:left="6480" w:hanging="360"/>
      </w:pPr>
      <w:rPr>
        <w:rFonts w:ascii="Arial" w:hAnsi="Arial" w:hint="default"/>
      </w:rPr>
    </w:lvl>
  </w:abstractNum>
  <w:abstractNum w:abstractNumId="38">
    <w:nsid w:val="67237CC4"/>
    <w:multiLevelType w:val="hybridMultilevel"/>
    <w:tmpl w:val="F17A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274EA1"/>
    <w:multiLevelType w:val="hybridMultilevel"/>
    <w:tmpl w:val="8B2A3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722F51"/>
    <w:multiLevelType w:val="hybridMultilevel"/>
    <w:tmpl w:val="D768496A"/>
    <w:lvl w:ilvl="0" w:tplc="EF3678EC">
      <w:start w:val="1"/>
      <w:numFmt w:val="bullet"/>
      <w:lvlText w:val="•"/>
      <w:lvlJc w:val="left"/>
      <w:pPr>
        <w:tabs>
          <w:tab w:val="num" w:pos="720"/>
        </w:tabs>
        <w:ind w:left="720" w:hanging="360"/>
      </w:pPr>
      <w:rPr>
        <w:rFonts w:ascii="Arial" w:hAnsi="Arial" w:hint="default"/>
      </w:rPr>
    </w:lvl>
    <w:lvl w:ilvl="1" w:tplc="80CCAF02" w:tentative="1">
      <w:start w:val="1"/>
      <w:numFmt w:val="bullet"/>
      <w:lvlText w:val="•"/>
      <w:lvlJc w:val="left"/>
      <w:pPr>
        <w:tabs>
          <w:tab w:val="num" w:pos="1440"/>
        </w:tabs>
        <w:ind w:left="1440" w:hanging="360"/>
      </w:pPr>
      <w:rPr>
        <w:rFonts w:ascii="Arial" w:hAnsi="Arial" w:hint="default"/>
      </w:rPr>
    </w:lvl>
    <w:lvl w:ilvl="2" w:tplc="6A50EA2A" w:tentative="1">
      <w:start w:val="1"/>
      <w:numFmt w:val="bullet"/>
      <w:lvlText w:val="•"/>
      <w:lvlJc w:val="left"/>
      <w:pPr>
        <w:tabs>
          <w:tab w:val="num" w:pos="2160"/>
        </w:tabs>
        <w:ind w:left="2160" w:hanging="360"/>
      </w:pPr>
      <w:rPr>
        <w:rFonts w:ascii="Arial" w:hAnsi="Arial" w:hint="default"/>
      </w:rPr>
    </w:lvl>
    <w:lvl w:ilvl="3" w:tplc="E3CCBF06" w:tentative="1">
      <w:start w:val="1"/>
      <w:numFmt w:val="bullet"/>
      <w:lvlText w:val="•"/>
      <w:lvlJc w:val="left"/>
      <w:pPr>
        <w:tabs>
          <w:tab w:val="num" w:pos="2880"/>
        </w:tabs>
        <w:ind w:left="2880" w:hanging="360"/>
      </w:pPr>
      <w:rPr>
        <w:rFonts w:ascii="Arial" w:hAnsi="Arial" w:hint="default"/>
      </w:rPr>
    </w:lvl>
    <w:lvl w:ilvl="4" w:tplc="F6500FE6" w:tentative="1">
      <w:start w:val="1"/>
      <w:numFmt w:val="bullet"/>
      <w:lvlText w:val="•"/>
      <w:lvlJc w:val="left"/>
      <w:pPr>
        <w:tabs>
          <w:tab w:val="num" w:pos="3600"/>
        </w:tabs>
        <w:ind w:left="3600" w:hanging="360"/>
      </w:pPr>
      <w:rPr>
        <w:rFonts w:ascii="Arial" w:hAnsi="Arial" w:hint="default"/>
      </w:rPr>
    </w:lvl>
    <w:lvl w:ilvl="5" w:tplc="6D281452" w:tentative="1">
      <w:start w:val="1"/>
      <w:numFmt w:val="bullet"/>
      <w:lvlText w:val="•"/>
      <w:lvlJc w:val="left"/>
      <w:pPr>
        <w:tabs>
          <w:tab w:val="num" w:pos="4320"/>
        </w:tabs>
        <w:ind w:left="4320" w:hanging="360"/>
      </w:pPr>
      <w:rPr>
        <w:rFonts w:ascii="Arial" w:hAnsi="Arial" w:hint="default"/>
      </w:rPr>
    </w:lvl>
    <w:lvl w:ilvl="6" w:tplc="167AA87C" w:tentative="1">
      <w:start w:val="1"/>
      <w:numFmt w:val="bullet"/>
      <w:lvlText w:val="•"/>
      <w:lvlJc w:val="left"/>
      <w:pPr>
        <w:tabs>
          <w:tab w:val="num" w:pos="5040"/>
        </w:tabs>
        <w:ind w:left="5040" w:hanging="360"/>
      </w:pPr>
      <w:rPr>
        <w:rFonts w:ascii="Arial" w:hAnsi="Arial" w:hint="default"/>
      </w:rPr>
    </w:lvl>
    <w:lvl w:ilvl="7" w:tplc="1648408A" w:tentative="1">
      <w:start w:val="1"/>
      <w:numFmt w:val="bullet"/>
      <w:lvlText w:val="•"/>
      <w:lvlJc w:val="left"/>
      <w:pPr>
        <w:tabs>
          <w:tab w:val="num" w:pos="5760"/>
        </w:tabs>
        <w:ind w:left="5760" w:hanging="360"/>
      </w:pPr>
      <w:rPr>
        <w:rFonts w:ascii="Arial" w:hAnsi="Arial" w:hint="default"/>
      </w:rPr>
    </w:lvl>
    <w:lvl w:ilvl="8" w:tplc="7BFE6242" w:tentative="1">
      <w:start w:val="1"/>
      <w:numFmt w:val="bullet"/>
      <w:lvlText w:val="•"/>
      <w:lvlJc w:val="left"/>
      <w:pPr>
        <w:tabs>
          <w:tab w:val="num" w:pos="6480"/>
        </w:tabs>
        <w:ind w:left="6480" w:hanging="360"/>
      </w:pPr>
      <w:rPr>
        <w:rFonts w:ascii="Arial" w:hAnsi="Arial" w:hint="default"/>
      </w:rPr>
    </w:lvl>
  </w:abstractNum>
  <w:abstractNum w:abstractNumId="41">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CE18A6"/>
    <w:multiLevelType w:val="hybridMultilevel"/>
    <w:tmpl w:val="8FD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8"/>
  </w:num>
  <w:num w:numId="4">
    <w:abstractNumId w:val="30"/>
  </w:num>
  <w:num w:numId="5">
    <w:abstractNumId w:val="10"/>
  </w:num>
  <w:num w:numId="6">
    <w:abstractNumId w:val="8"/>
  </w:num>
  <w:num w:numId="7">
    <w:abstractNumId w:val="20"/>
  </w:num>
  <w:num w:numId="8">
    <w:abstractNumId w:val="23"/>
  </w:num>
  <w:num w:numId="9">
    <w:abstractNumId w:val="35"/>
  </w:num>
  <w:num w:numId="10">
    <w:abstractNumId w:val="17"/>
  </w:num>
  <w:num w:numId="11">
    <w:abstractNumId w:val="42"/>
  </w:num>
  <w:num w:numId="12">
    <w:abstractNumId w:val="6"/>
  </w:num>
  <w:num w:numId="13">
    <w:abstractNumId w:val="29"/>
  </w:num>
  <w:num w:numId="14">
    <w:abstractNumId w:val="11"/>
  </w:num>
  <w:num w:numId="15">
    <w:abstractNumId w:val="25"/>
  </w:num>
  <w:num w:numId="16">
    <w:abstractNumId w:val="12"/>
  </w:num>
  <w:num w:numId="17">
    <w:abstractNumId w:val="7"/>
  </w:num>
  <w:num w:numId="18">
    <w:abstractNumId w:val="24"/>
  </w:num>
  <w:num w:numId="19">
    <w:abstractNumId w:val="31"/>
  </w:num>
  <w:num w:numId="20">
    <w:abstractNumId w:val="19"/>
  </w:num>
  <w:num w:numId="21">
    <w:abstractNumId w:val="1"/>
  </w:num>
  <w:num w:numId="22">
    <w:abstractNumId w:val="36"/>
  </w:num>
  <w:num w:numId="23">
    <w:abstractNumId w:val="4"/>
  </w:num>
  <w:num w:numId="24">
    <w:abstractNumId w:val="32"/>
  </w:num>
  <w:num w:numId="25">
    <w:abstractNumId w:val="41"/>
  </w:num>
  <w:num w:numId="26">
    <w:abstractNumId w:val="0"/>
  </w:num>
  <w:num w:numId="27">
    <w:abstractNumId w:val="14"/>
  </w:num>
  <w:num w:numId="28">
    <w:abstractNumId w:val="5"/>
  </w:num>
  <w:num w:numId="29">
    <w:abstractNumId w:val="43"/>
  </w:num>
  <w:num w:numId="30">
    <w:abstractNumId w:val="33"/>
  </w:num>
  <w:num w:numId="31">
    <w:abstractNumId w:val="16"/>
  </w:num>
  <w:num w:numId="32">
    <w:abstractNumId w:val="37"/>
  </w:num>
  <w:num w:numId="33">
    <w:abstractNumId w:val="2"/>
  </w:num>
  <w:num w:numId="34">
    <w:abstractNumId w:val="3"/>
  </w:num>
  <w:num w:numId="35">
    <w:abstractNumId w:val="28"/>
  </w:num>
  <w:num w:numId="36">
    <w:abstractNumId w:val="40"/>
  </w:num>
  <w:num w:numId="37">
    <w:abstractNumId w:val="22"/>
  </w:num>
  <w:num w:numId="38">
    <w:abstractNumId w:val="27"/>
  </w:num>
  <w:num w:numId="39">
    <w:abstractNumId w:val="13"/>
  </w:num>
  <w:num w:numId="40">
    <w:abstractNumId w:val="26"/>
  </w:num>
  <w:num w:numId="41">
    <w:abstractNumId w:val="9"/>
  </w:num>
  <w:num w:numId="42">
    <w:abstractNumId w:val="39"/>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1"/>
    <w:rsid w:val="00001206"/>
    <w:rsid w:val="000026FC"/>
    <w:rsid w:val="00004CDC"/>
    <w:rsid w:val="000142C2"/>
    <w:rsid w:val="00015EF0"/>
    <w:rsid w:val="000243B7"/>
    <w:rsid w:val="0002644D"/>
    <w:rsid w:val="000400FF"/>
    <w:rsid w:val="00050BD4"/>
    <w:rsid w:val="000527F1"/>
    <w:rsid w:val="0006102B"/>
    <w:rsid w:val="00083D27"/>
    <w:rsid w:val="000B73BA"/>
    <w:rsid w:val="000B7C95"/>
    <w:rsid w:val="000C019D"/>
    <w:rsid w:val="000C45F9"/>
    <w:rsid w:val="000C49D1"/>
    <w:rsid w:val="000D6C65"/>
    <w:rsid w:val="000E1FFD"/>
    <w:rsid w:val="000F3F34"/>
    <w:rsid w:val="0010179C"/>
    <w:rsid w:val="00110848"/>
    <w:rsid w:val="001138A4"/>
    <w:rsid w:val="00143877"/>
    <w:rsid w:val="00162CA5"/>
    <w:rsid w:val="00166617"/>
    <w:rsid w:val="001672B9"/>
    <w:rsid w:val="00177793"/>
    <w:rsid w:val="00177F5E"/>
    <w:rsid w:val="001977B5"/>
    <w:rsid w:val="001A7949"/>
    <w:rsid w:val="001B36C3"/>
    <w:rsid w:val="001B4D1C"/>
    <w:rsid w:val="001B79D2"/>
    <w:rsid w:val="001C0E3E"/>
    <w:rsid w:val="001C1509"/>
    <w:rsid w:val="001C3E31"/>
    <w:rsid w:val="001C5E51"/>
    <w:rsid w:val="001E7802"/>
    <w:rsid w:val="001F04BB"/>
    <w:rsid w:val="001F5EEF"/>
    <w:rsid w:val="0020507A"/>
    <w:rsid w:val="00205E8F"/>
    <w:rsid w:val="00241CA0"/>
    <w:rsid w:val="00250E47"/>
    <w:rsid w:val="00253669"/>
    <w:rsid w:val="002577F1"/>
    <w:rsid w:val="00257A83"/>
    <w:rsid w:val="00261B4F"/>
    <w:rsid w:val="00284B8B"/>
    <w:rsid w:val="00293302"/>
    <w:rsid w:val="0029654C"/>
    <w:rsid w:val="002A35FC"/>
    <w:rsid w:val="002A54C0"/>
    <w:rsid w:val="002B3614"/>
    <w:rsid w:val="002B67E1"/>
    <w:rsid w:val="002C6F8A"/>
    <w:rsid w:val="002E03EE"/>
    <w:rsid w:val="002E3544"/>
    <w:rsid w:val="002E72BC"/>
    <w:rsid w:val="002F09F5"/>
    <w:rsid w:val="002F161C"/>
    <w:rsid w:val="002F6C4C"/>
    <w:rsid w:val="00305A5D"/>
    <w:rsid w:val="003131C9"/>
    <w:rsid w:val="00317C9C"/>
    <w:rsid w:val="00325222"/>
    <w:rsid w:val="0032573D"/>
    <w:rsid w:val="00325DFC"/>
    <w:rsid w:val="00326C1A"/>
    <w:rsid w:val="00332A6A"/>
    <w:rsid w:val="00332BCD"/>
    <w:rsid w:val="00340ABF"/>
    <w:rsid w:val="00340E7B"/>
    <w:rsid w:val="003458AA"/>
    <w:rsid w:val="0035103E"/>
    <w:rsid w:val="00367856"/>
    <w:rsid w:val="00370DC5"/>
    <w:rsid w:val="00372080"/>
    <w:rsid w:val="00373D4E"/>
    <w:rsid w:val="00381EB7"/>
    <w:rsid w:val="003973C2"/>
    <w:rsid w:val="003A1721"/>
    <w:rsid w:val="003A257E"/>
    <w:rsid w:val="003B0C7B"/>
    <w:rsid w:val="003C526D"/>
    <w:rsid w:val="003D1605"/>
    <w:rsid w:val="003E60D4"/>
    <w:rsid w:val="003E6FC0"/>
    <w:rsid w:val="003F55A2"/>
    <w:rsid w:val="003F7CFC"/>
    <w:rsid w:val="00405C7D"/>
    <w:rsid w:val="00406CCF"/>
    <w:rsid w:val="004249A8"/>
    <w:rsid w:val="00427FB3"/>
    <w:rsid w:val="00435B8A"/>
    <w:rsid w:val="00436420"/>
    <w:rsid w:val="00446A4D"/>
    <w:rsid w:val="00447D77"/>
    <w:rsid w:val="004510BD"/>
    <w:rsid w:val="00453642"/>
    <w:rsid w:val="00467A61"/>
    <w:rsid w:val="00471878"/>
    <w:rsid w:val="00472EBD"/>
    <w:rsid w:val="00476D94"/>
    <w:rsid w:val="00493B93"/>
    <w:rsid w:val="004A2F34"/>
    <w:rsid w:val="004A720F"/>
    <w:rsid w:val="004B007B"/>
    <w:rsid w:val="004B232B"/>
    <w:rsid w:val="004C7A81"/>
    <w:rsid w:val="004E27B9"/>
    <w:rsid w:val="004F1B0B"/>
    <w:rsid w:val="004F57AC"/>
    <w:rsid w:val="00500B84"/>
    <w:rsid w:val="00511ECD"/>
    <w:rsid w:val="0052606A"/>
    <w:rsid w:val="005326F0"/>
    <w:rsid w:val="00534296"/>
    <w:rsid w:val="005461CD"/>
    <w:rsid w:val="005551E6"/>
    <w:rsid w:val="00564BBC"/>
    <w:rsid w:val="00565351"/>
    <w:rsid w:val="00572EF0"/>
    <w:rsid w:val="005734EE"/>
    <w:rsid w:val="0058428F"/>
    <w:rsid w:val="00585C11"/>
    <w:rsid w:val="005947CD"/>
    <w:rsid w:val="005A7EC7"/>
    <w:rsid w:val="005C4B00"/>
    <w:rsid w:val="005C4F9B"/>
    <w:rsid w:val="005C6161"/>
    <w:rsid w:val="005D2F4A"/>
    <w:rsid w:val="005E058E"/>
    <w:rsid w:val="005E6391"/>
    <w:rsid w:val="005F1429"/>
    <w:rsid w:val="005F26AC"/>
    <w:rsid w:val="006011CC"/>
    <w:rsid w:val="0060573C"/>
    <w:rsid w:val="00605FEC"/>
    <w:rsid w:val="006069D3"/>
    <w:rsid w:val="0061010B"/>
    <w:rsid w:val="00613DA1"/>
    <w:rsid w:val="006159BF"/>
    <w:rsid w:val="0062190C"/>
    <w:rsid w:val="006363F1"/>
    <w:rsid w:val="00642A21"/>
    <w:rsid w:val="00647594"/>
    <w:rsid w:val="006559C0"/>
    <w:rsid w:val="006646E8"/>
    <w:rsid w:val="0067409F"/>
    <w:rsid w:val="00681AA0"/>
    <w:rsid w:val="00692BE3"/>
    <w:rsid w:val="006B4CE6"/>
    <w:rsid w:val="006B6F9F"/>
    <w:rsid w:val="006D0012"/>
    <w:rsid w:val="006D02C7"/>
    <w:rsid w:val="006E26EA"/>
    <w:rsid w:val="006E300E"/>
    <w:rsid w:val="006E32CC"/>
    <w:rsid w:val="006F2776"/>
    <w:rsid w:val="00702671"/>
    <w:rsid w:val="00707E04"/>
    <w:rsid w:val="00725343"/>
    <w:rsid w:val="00725359"/>
    <w:rsid w:val="00745259"/>
    <w:rsid w:val="007612B5"/>
    <w:rsid w:val="00762576"/>
    <w:rsid w:val="00766DCC"/>
    <w:rsid w:val="007731B0"/>
    <w:rsid w:val="007748B5"/>
    <w:rsid w:val="00794066"/>
    <w:rsid w:val="007B504C"/>
    <w:rsid w:val="007C5E0F"/>
    <w:rsid w:val="007D7FFD"/>
    <w:rsid w:val="007E03E4"/>
    <w:rsid w:val="007E3A7C"/>
    <w:rsid w:val="007F23EA"/>
    <w:rsid w:val="007F3103"/>
    <w:rsid w:val="007F73F5"/>
    <w:rsid w:val="008015EF"/>
    <w:rsid w:val="00807F13"/>
    <w:rsid w:val="0081525F"/>
    <w:rsid w:val="00831823"/>
    <w:rsid w:val="00840C3C"/>
    <w:rsid w:val="0086182C"/>
    <w:rsid w:val="00862AEA"/>
    <w:rsid w:val="00863C8C"/>
    <w:rsid w:val="0086697C"/>
    <w:rsid w:val="00872DBA"/>
    <w:rsid w:val="008852C6"/>
    <w:rsid w:val="00885E66"/>
    <w:rsid w:val="00890305"/>
    <w:rsid w:val="00890BEA"/>
    <w:rsid w:val="008B17D8"/>
    <w:rsid w:val="008B46AF"/>
    <w:rsid w:val="008C17C4"/>
    <w:rsid w:val="008C6691"/>
    <w:rsid w:val="008D3E00"/>
    <w:rsid w:val="008F2ABF"/>
    <w:rsid w:val="0093393E"/>
    <w:rsid w:val="00943555"/>
    <w:rsid w:val="009450D0"/>
    <w:rsid w:val="00966EFC"/>
    <w:rsid w:val="00982B53"/>
    <w:rsid w:val="0098782B"/>
    <w:rsid w:val="009A0646"/>
    <w:rsid w:val="009B27A9"/>
    <w:rsid w:val="009C08F6"/>
    <w:rsid w:val="009C2F45"/>
    <w:rsid w:val="009C339B"/>
    <w:rsid w:val="009D14D0"/>
    <w:rsid w:val="009D303C"/>
    <w:rsid w:val="009D32E5"/>
    <w:rsid w:val="00A05F7F"/>
    <w:rsid w:val="00A06837"/>
    <w:rsid w:val="00A156EA"/>
    <w:rsid w:val="00A15F5F"/>
    <w:rsid w:val="00A2774F"/>
    <w:rsid w:val="00A31B90"/>
    <w:rsid w:val="00A3531B"/>
    <w:rsid w:val="00A4397C"/>
    <w:rsid w:val="00A44E2D"/>
    <w:rsid w:val="00A46F13"/>
    <w:rsid w:val="00A5219D"/>
    <w:rsid w:val="00A601EE"/>
    <w:rsid w:val="00A667BB"/>
    <w:rsid w:val="00A7156C"/>
    <w:rsid w:val="00A821EE"/>
    <w:rsid w:val="00A84BAF"/>
    <w:rsid w:val="00A852AA"/>
    <w:rsid w:val="00A90948"/>
    <w:rsid w:val="00AC7AEA"/>
    <w:rsid w:val="00AD2B70"/>
    <w:rsid w:val="00AD4B52"/>
    <w:rsid w:val="00AE0269"/>
    <w:rsid w:val="00AE3338"/>
    <w:rsid w:val="00AE3855"/>
    <w:rsid w:val="00AE5E57"/>
    <w:rsid w:val="00AF2DCB"/>
    <w:rsid w:val="00B06900"/>
    <w:rsid w:val="00B1327F"/>
    <w:rsid w:val="00B21EB4"/>
    <w:rsid w:val="00B2233D"/>
    <w:rsid w:val="00B31743"/>
    <w:rsid w:val="00B32470"/>
    <w:rsid w:val="00B41AAE"/>
    <w:rsid w:val="00B433D2"/>
    <w:rsid w:val="00B65474"/>
    <w:rsid w:val="00B66ACA"/>
    <w:rsid w:val="00B75F27"/>
    <w:rsid w:val="00B86942"/>
    <w:rsid w:val="00BA266B"/>
    <w:rsid w:val="00BC7AE6"/>
    <w:rsid w:val="00BD02CA"/>
    <w:rsid w:val="00BD6802"/>
    <w:rsid w:val="00BD718C"/>
    <w:rsid w:val="00BE0017"/>
    <w:rsid w:val="00BE35EA"/>
    <w:rsid w:val="00BF56AC"/>
    <w:rsid w:val="00C02AF9"/>
    <w:rsid w:val="00C201C5"/>
    <w:rsid w:val="00C22831"/>
    <w:rsid w:val="00C230E8"/>
    <w:rsid w:val="00C261C6"/>
    <w:rsid w:val="00C30402"/>
    <w:rsid w:val="00C3115D"/>
    <w:rsid w:val="00C36FA2"/>
    <w:rsid w:val="00C41CA6"/>
    <w:rsid w:val="00C45054"/>
    <w:rsid w:val="00C4650A"/>
    <w:rsid w:val="00C57740"/>
    <w:rsid w:val="00C57BD4"/>
    <w:rsid w:val="00C64568"/>
    <w:rsid w:val="00C6512E"/>
    <w:rsid w:val="00C747C3"/>
    <w:rsid w:val="00C82284"/>
    <w:rsid w:val="00C90551"/>
    <w:rsid w:val="00C95F24"/>
    <w:rsid w:val="00CA33C9"/>
    <w:rsid w:val="00CA50E0"/>
    <w:rsid w:val="00CB11A1"/>
    <w:rsid w:val="00CC24D9"/>
    <w:rsid w:val="00CD0F3B"/>
    <w:rsid w:val="00CD7372"/>
    <w:rsid w:val="00CD79C6"/>
    <w:rsid w:val="00CE7CC0"/>
    <w:rsid w:val="00CF1328"/>
    <w:rsid w:val="00CF27DA"/>
    <w:rsid w:val="00D04212"/>
    <w:rsid w:val="00D120B6"/>
    <w:rsid w:val="00D14BAF"/>
    <w:rsid w:val="00D2005B"/>
    <w:rsid w:val="00D235B4"/>
    <w:rsid w:val="00D24AB2"/>
    <w:rsid w:val="00D266AE"/>
    <w:rsid w:val="00D367B1"/>
    <w:rsid w:val="00D37EF8"/>
    <w:rsid w:val="00D511EB"/>
    <w:rsid w:val="00D516E4"/>
    <w:rsid w:val="00D60130"/>
    <w:rsid w:val="00D64E83"/>
    <w:rsid w:val="00D67FB3"/>
    <w:rsid w:val="00D70D8F"/>
    <w:rsid w:val="00D9533C"/>
    <w:rsid w:val="00DA7B86"/>
    <w:rsid w:val="00DC0B73"/>
    <w:rsid w:val="00DC6867"/>
    <w:rsid w:val="00DD4740"/>
    <w:rsid w:val="00DD61DF"/>
    <w:rsid w:val="00E05A90"/>
    <w:rsid w:val="00E32275"/>
    <w:rsid w:val="00E505E0"/>
    <w:rsid w:val="00E56032"/>
    <w:rsid w:val="00E81762"/>
    <w:rsid w:val="00E90405"/>
    <w:rsid w:val="00E90AEA"/>
    <w:rsid w:val="00E92AA6"/>
    <w:rsid w:val="00EC335E"/>
    <w:rsid w:val="00ED4998"/>
    <w:rsid w:val="00ED726F"/>
    <w:rsid w:val="00EE12AB"/>
    <w:rsid w:val="00EF6B3B"/>
    <w:rsid w:val="00F005AC"/>
    <w:rsid w:val="00F058F7"/>
    <w:rsid w:val="00F41F1F"/>
    <w:rsid w:val="00F471F1"/>
    <w:rsid w:val="00F54CE2"/>
    <w:rsid w:val="00F641DE"/>
    <w:rsid w:val="00F74AE6"/>
    <w:rsid w:val="00F77211"/>
    <w:rsid w:val="00F8071D"/>
    <w:rsid w:val="00F83941"/>
    <w:rsid w:val="00F950E4"/>
    <w:rsid w:val="00F97FE9"/>
    <w:rsid w:val="00FA4D7C"/>
    <w:rsid w:val="00FA6646"/>
    <w:rsid w:val="00FA77DB"/>
    <w:rsid w:val="00FA7DC6"/>
    <w:rsid w:val="00FA7FA7"/>
    <w:rsid w:val="00FB0EEB"/>
    <w:rsid w:val="00FB7F28"/>
    <w:rsid w:val="00FC38C2"/>
    <w:rsid w:val="00FC4029"/>
    <w:rsid w:val="00FC711F"/>
    <w:rsid w:val="00FD4D52"/>
    <w:rsid w:val="00FF1AC1"/>
    <w:rsid w:val="00FF1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 w:type="table" w:customStyle="1" w:styleId="TableGrid1">
    <w:name w:val="Table Grid1"/>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61DF"/>
    <w:rPr>
      <w:color w:val="800080" w:themeColor="followedHyperlink"/>
      <w:u w:val="single"/>
    </w:rPr>
  </w:style>
  <w:style w:type="character" w:customStyle="1" w:styleId="apple-converted-space">
    <w:name w:val="apple-converted-space"/>
    <w:basedOn w:val="DefaultParagraphFont"/>
    <w:rsid w:val="004718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 w:type="table" w:customStyle="1" w:styleId="TableGrid1">
    <w:name w:val="Table Grid1"/>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61DF"/>
    <w:rPr>
      <w:color w:val="800080" w:themeColor="followedHyperlink"/>
      <w:u w:val="single"/>
    </w:rPr>
  </w:style>
  <w:style w:type="character" w:customStyle="1" w:styleId="apple-converted-space">
    <w:name w:val="apple-converted-space"/>
    <w:basedOn w:val="DefaultParagraphFont"/>
    <w:rsid w:val="00471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842">
      <w:bodyDiv w:val="1"/>
      <w:marLeft w:val="0"/>
      <w:marRight w:val="0"/>
      <w:marTop w:val="0"/>
      <w:marBottom w:val="0"/>
      <w:divBdr>
        <w:top w:val="none" w:sz="0" w:space="0" w:color="auto"/>
        <w:left w:val="none" w:sz="0" w:space="0" w:color="auto"/>
        <w:bottom w:val="none" w:sz="0" w:space="0" w:color="auto"/>
        <w:right w:val="none" w:sz="0" w:space="0" w:color="auto"/>
      </w:divBdr>
    </w:div>
    <w:div w:id="79524772">
      <w:bodyDiv w:val="1"/>
      <w:marLeft w:val="0"/>
      <w:marRight w:val="0"/>
      <w:marTop w:val="0"/>
      <w:marBottom w:val="0"/>
      <w:divBdr>
        <w:top w:val="none" w:sz="0" w:space="0" w:color="auto"/>
        <w:left w:val="none" w:sz="0" w:space="0" w:color="auto"/>
        <w:bottom w:val="none" w:sz="0" w:space="0" w:color="auto"/>
        <w:right w:val="none" w:sz="0" w:space="0" w:color="auto"/>
      </w:divBdr>
      <w:divsChild>
        <w:div w:id="209922244">
          <w:marLeft w:val="547"/>
          <w:marRight w:val="0"/>
          <w:marTop w:val="115"/>
          <w:marBottom w:val="0"/>
          <w:divBdr>
            <w:top w:val="none" w:sz="0" w:space="0" w:color="auto"/>
            <w:left w:val="none" w:sz="0" w:space="0" w:color="auto"/>
            <w:bottom w:val="none" w:sz="0" w:space="0" w:color="auto"/>
            <w:right w:val="none" w:sz="0" w:space="0" w:color="auto"/>
          </w:divBdr>
        </w:div>
      </w:divsChild>
    </w:div>
    <w:div w:id="86120244">
      <w:bodyDiv w:val="1"/>
      <w:marLeft w:val="0"/>
      <w:marRight w:val="0"/>
      <w:marTop w:val="0"/>
      <w:marBottom w:val="0"/>
      <w:divBdr>
        <w:top w:val="none" w:sz="0" w:space="0" w:color="auto"/>
        <w:left w:val="none" w:sz="0" w:space="0" w:color="auto"/>
        <w:bottom w:val="none" w:sz="0" w:space="0" w:color="auto"/>
        <w:right w:val="none" w:sz="0" w:space="0" w:color="auto"/>
      </w:divBdr>
    </w:div>
    <w:div w:id="126582534">
      <w:bodyDiv w:val="1"/>
      <w:marLeft w:val="0"/>
      <w:marRight w:val="0"/>
      <w:marTop w:val="0"/>
      <w:marBottom w:val="0"/>
      <w:divBdr>
        <w:top w:val="none" w:sz="0" w:space="0" w:color="auto"/>
        <w:left w:val="none" w:sz="0" w:space="0" w:color="auto"/>
        <w:bottom w:val="none" w:sz="0" w:space="0" w:color="auto"/>
        <w:right w:val="none" w:sz="0" w:space="0" w:color="auto"/>
      </w:divBdr>
    </w:div>
    <w:div w:id="635916512">
      <w:bodyDiv w:val="1"/>
      <w:marLeft w:val="0"/>
      <w:marRight w:val="0"/>
      <w:marTop w:val="0"/>
      <w:marBottom w:val="0"/>
      <w:divBdr>
        <w:top w:val="none" w:sz="0" w:space="0" w:color="auto"/>
        <w:left w:val="none" w:sz="0" w:space="0" w:color="auto"/>
        <w:bottom w:val="none" w:sz="0" w:space="0" w:color="auto"/>
        <w:right w:val="none" w:sz="0" w:space="0" w:color="auto"/>
      </w:divBdr>
      <w:divsChild>
        <w:div w:id="1041325725">
          <w:marLeft w:val="446"/>
          <w:marRight w:val="0"/>
          <w:marTop w:val="0"/>
          <w:marBottom w:val="0"/>
          <w:divBdr>
            <w:top w:val="none" w:sz="0" w:space="0" w:color="auto"/>
            <w:left w:val="none" w:sz="0" w:space="0" w:color="auto"/>
            <w:bottom w:val="none" w:sz="0" w:space="0" w:color="auto"/>
            <w:right w:val="none" w:sz="0" w:space="0" w:color="auto"/>
          </w:divBdr>
        </w:div>
        <w:div w:id="1939832044">
          <w:marLeft w:val="446"/>
          <w:marRight w:val="0"/>
          <w:marTop w:val="0"/>
          <w:marBottom w:val="0"/>
          <w:divBdr>
            <w:top w:val="none" w:sz="0" w:space="0" w:color="auto"/>
            <w:left w:val="none" w:sz="0" w:space="0" w:color="auto"/>
            <w:bottom w:val="none" w:sz="0" w:space="0" w:color="auto"/>
            <w:right w:val="none" w:sz="0" w:space="0" w:color="auto"/>
          </w:divBdr>
        </w:div>
        <w:div w:id="1204949938">
          <w:marLeft w:val="446"/>
          <w:marRight w:val="0"/>
          <w:marTop w:val="0"/>
          <w:marBottom w:val="0"/>
          <w:divBdr>
            <w:top w:val="none" w:sz="0" w:space="0" w:color="auto"/>
            <w:left w:val="none" w:sz="0" w:space="0" w:color="auto"/>
            <w:bottom w:val="none" w:sz="0" w:space="0" w:color="auto"/>
            <w:right w:val="none" w:sz="0" w:space="0" w:color="auto"/>
          </w:divBdr>
        </w:div>
      </w:divsChild>
    </w:div>
    <w:div w:id="648024539">
      <w:bodyDiv w:val="1"/>
      <w:marLeft w:val="0"/>
      <w:marRight w:val="0"/>
      <w:marTop w:val="0"/>
      <w:marBottom w:val="0"/>
      <w:divBdr>
        <w:top w:val="none" w:sz="0" w:space="0" w:color="auto"/>
        <w:left w:val="none" w:sz="0" w:space="0" w:color="auto"/>
        <w:bottom w:val="none" w:sz="0" w:space="0" w:color="auto"/>
        <w:right w:val="none" w:sz="0" w:space="0" w:color="auto"/>
      </w:divBdr>
    </w:div>
    <w:div w:id="734552197">
      <w:bodyDiv w:val="1"/>
      <w:marLeft w:val="0"/>
      <w:marRight w:val="0"/>
      <w:marTop w:val="0"/>
      <w:marBottom w:val="0"/>
      <w:divBdr>
        <w:top w:val="none" w:sz="0" w:space="0" w:color="auto"/>
        <w:left w:val="none" w:sz="0" w:space="0" w:color="auto"/>
        <w:bottom w:val="none" w:sz="0" w:space="0" w:color="auto"/>
        <w:right w:val="none" w:sz="0" w:space="0" w:color="auto"/>
      </w:divBdr>
    </w:div>
    <w:div w:id="756561893">
      <w:bodyDiv w:val="1"/>
      <w:marLeft w:val="0"/>
      <w:marRight w:val="0"/>
      <w:marTop w:val="0"/>
      <w:marBottom w:val="0"/>
      <w:divBdr>
        <w:top w:val="none" w:sz="0" w:space="0" w:color="auto"/>
        <w:left w:val="none" w:sz="0" w:space="0" w:color="auto"/>
        <w:bottom w:val="none" w:sz="0" w:space="0" w:color="auto"/>
        <w:right w:val="none" w:sz="0" w:space="0" w:color="auto"/>
      </w:divBdr>
    </w:div>
    <w:div w:id="771974193">
      <w:bodyDiv w:val="1"/>
      <w:marLeft w:val="0"/>
      <w:marRight w:val="0"/>
      <w:marTop w:val="0"/>
      <w:marBottom w:val="0"/>
      <w:divBdr>
        <w:top w:val="none" w:sz="0" w:space="0" w:color="auto"/>
        <w:left w:val="none" w:sz="0" w:space="0" w:color="auto"/>
        <w:bottom w:val="none" w:sz="0" w:space="0" w:color="auto"/>
        <w:right w:val="none" w:sz="0" w:space="0" w:color="auto"/>
      </w:divBdr>
    </w:div>
    <w:div w:id="923106195">
      <w:bodyDiv w:val="1"/>
      <w:marLeft w:val="0"/>
      <w:marRight w:val="0"/>
      <w:marTop w:val="0"/>
      <w:marBottom w:val="0"/>
      <w:divBdr>
        <w:top w:val="none" w:sz="0" w:space="0" w:color="auto"/>
        <w:left w:val="none" w:sz="0" w:space="0" w:color="auto"/>
        <w:bottom w:val="none" w:sz="0" w:space="0" w:color="auto"/>
        <w:right w:val="none" w:sz="0" w:space="0" w:color="auto"/>
      </w:divBdr>
    </w:div>
    <w:div w:id="990333614">
      <w:bodyDiv w:val="1"/>
      <w:marLeft w:val="0"/>
      <w:marRight w:val="0"/>
      <w:marTop w:val="0"/>
      <w:marBottom w:val="0"/>
      <w:divBdr>
        <w:top w:val="none" w:sz="0" w:space="0" w:color="auto"/>
        <w:left w:val="none" w:sz="0" w:space="0" w:color="auto"/>
        <w:bottom w:val="none" w:sz="0" w:space="0" w:color="auto"/>
        <w:right w:val="none" w:sz="0" w:space="0" w:color="auto"/>
      </w:divBdr>
    </w:div>
    <w:div w:id="1016804485">
      <w:bodyDiv w:val="1"/>
      <w:marLeft w:val="0"/>
      <w:marRight w:val="0"/>
      <w:marTop w:val="0"/>
      <w:marBottom w:val="0"/>
      <w:divBdr>
        <w:top w:val="none" w:sz="0" w:space="0" w:color="auto"/>
        <w:left w:val="none" w:sz="0" w:space="0" w:color="auto"/>
        <w:bottom w:val="none" w:sz="0" w:space="0" w:color="auto"/>
        <w:right w:val="none" w:sz="0" w:space="0" w:color="auto"/>
      </w:divBdr>
      <w:divsChild>
        <w:div w:id="2109545589">
          <w:marLeft w:val="720"/>
          <w:marRight w:val="0"/>
          <w:marTop w:val="0"/>
          <w:marBottom w:val="0"/>
          <w:divBdr>
            <w:top w:val="none" w:sz="0" w:space="0" w:color="auto"/>
            <w:left w:val="none" w:sz="0" w:space="0" w:color="auto"/>
            <w:bottom w:val="none" w:sz="0" w:space="0" w:color="auto"/>
            <w:right w:val="none" w:sz="0" w:space="0" w:color="auto"/>
          </w:divBdr>
        </w:div>
        <w:div w:id="1131361355">
          <w:marLeft w:val="720"/>
          <w:marRight w:val="0"/>
          <w:marTop w:val="0"/>
          <w:marBottom w:val="0"/>
          <w:divBdr>
            <w:top w:val="none" w:sz="0" w:space="0" w:color="auto"/>
            <w:left w:val="none" w:sz="0" w:space="0" w:color="auto"/>
            <w:bottom w:val="none" w:sz="0" w:space="0" w:color="auto"/>
            <w:right w:val="none" w:sz="0" w:space="0" w:color="auto"/>
          </w:divBdr>
        </w:div>
        <w:div w:id="780534903">
          <w:marLeft w:val="720"/>
          <w:marRight w:val="0"/>
          <w:marTop w:val="0"/>
          <w:marBottom w:val="0"/>
          <w:divBdr>
            <w:top w:val="none" w:sz="0" w:space="0" w:color="auto"/>
            <w:left w:val="none" w:sz="0" w:space="0" w:color="auto"/>
            <w:bottom w:val="none" w:sz="0" w:space="0" w:color="auto"/>
            <w:right w:val="none" w:sz="0" w:space="0" w:color="auto"/>
          </w:divBdr>
        </w:div>
        <w:div w:id="1553229776">
          <w:marLeft w:val="720"/>
          <w:marRight w:val="0"/>
          <w:marTop w:val="0"/>
          <w:marBottom w:val="0"/>
          <w:divBdr>
            <w:top w:val="none" w:sz="0" w:space="0" w:color="auto"/>
            <w:left w:val="none" w:sz="0" w:space="0" w:color="auto"/>
            <w:bottom w:val="none" w:sz="0" w:space="0" w:color="auto"/>
            <w:right w:val="none" w:sz="0" w:space="0" w:color="auto"/>
          </w:divBdr>
        </w:div>
      </w:divsChild>
    </w:div>
    <w:div w:id="1085687905">
      <w:bodyDiv w:val="1"/>
      <w:marLeft w:val="0"/>
      <w:marRight w:val="0"/>
      <w:marTop w:val="0"/>
      <w:marBottom w:val="0"/>
      <w:divBdr>
        <w:top w:val="none" w:sz="0" w:space="0" w:color="auto"/>
        <w:left w:val="none" w:sz="0" w:space="0" w:color="auto"/>
        <w:bottom w:val="none" w:sz="0" w:space="0" w:color="auto"/>
        <w:right w:val="none" w:sz="0" w:space="0" w:color="auto"/>
      </w:divBdr>
      <w:divsChild>
        <w:div w:id="114832637">
          <w:marLeft w:val="720"/>
          <w:marRight w:val="0"/>
          <w:marTop w:val="0"/>
          <w:marBottom w:val="0"/>
          <w:divBdr>
            <w:top w:val="none" w:sz="0" w:space="0" w:color="auto"/>
            <w:left w:val="none" w:sz="0" w:space="0" w:color="auto"/>
            <w:bottom w:val="none" w:sz="0" w:space="0" w:color="auto"/>
            <w:right w:val="none" w:sz="0" w:space="0" w:color="auto"/>
          </w:divBdr>
        </w:div>
        <w:div w:id="441460933">
          <w:marLeft w:val="720"/>
          <w:marRight w:val="0"/>
          <w:marTop w:val="0"/>
          <w:marBottom w:val="0"/>
          <w:divBdr>
            <w:top w:val="none" w:sz="0" w:space="0" w:color="auto"/>
            <w:left w:val="none" w:sz="0" w:space="0" w:color="auto"/>
            <w:bottom w:val="none" w:sz="0" w:space="0" w:color="auto"/>
            <w:right w:val="none" w:sz="0" w:space="0" w:color="auto"/>
          </w:divBdr>
        </w:div>
        <w:div w:id="439570079">
          <w:marLeft w:val="720"/>
          <w:marRight w:val="0"/>
          <w:marTop w:val="0"/>
          <w:marBottom w:val="0"/>
          <w:divBdr>
            <w:top w:val="none" w:sz="0" w:space="0" w:color="auto"/>
            <w:left w:val="none" w:sz="0" w:space="0" w:color="auto"/>
            <w:bottom w:val="none" w:sz="0" w:space="0" w:color="auto"/>
            <w:right w:val="none" w:sz="0" w:space="0" w:color="auto"/>
          </w:divBdr>
        </w:div>
      </w:divsChild>
    </w:div>
    <w:div w:id="1329794201">
      <w:bodyDiv w:val="1"/>
      <w:marLeft w:val="0"/>
      <w:marRight w:val="0"/>
      <w:marTop w:val="0"/>
      <w:marBottom w:val="0"/>
      <w:divBdr>
        <w:top w:val="none" w:sz="0" w:space="0" w:color="auto"/>
        <w:left w:val="none" w:sz="0" w:space="0" w:color="auto"/>
        <w:bottom w:val="none" w:sz="0" w:space="0" w:color="auto"/>
        <w:right w:val="none" w:sz="0" w:space="0" w:color="auto"/>
      </w:divBdr>
    </w:div>
    <w:div w:id="1338846802">
      <w:bodyDiv w:val="1"/>
      <w:marLeft w:val="0"/>
      <w:marRight w:val="0"/>
      <w:marTop w:val="0"/>
      <w:marBottom w:val="0"/>
      <w:divBdr>
        <w:top w:val="none" w:sz="0" w:space="0" w:color="auto"/>
        <w:left w:val="none" w:sz="0" w:space="0" w:color="auto"/>
        <w:bottom w:val="none" w:sz="0" w:space="0" w:color="auto"/>
        <w:right w:val="none" w:sz="0" w:space="0" w:color="auto"/>
      </w:divBdr>
    </w:div>
    <w:div w:id="1380058154">
      <w:bodyDiv w:val="1"/>
      <w:marLeft w:val="0"/>
      <w:marRight w:val="0"/>
      <w:marTop w:val="0"/>
      <w:marBottom w:val="0"/>
      <w:divBdr>
        <w:top w:val="none" w:sz="0" w:space="0" w:color="auto"/>
        <w:left w:val="none" w:sz="0" w:space="0" w:color="auto"/>
        <w:bottom w:val="none" w:sz="0" w:space="0" w:color="auto"/>
        <w:right w:val="none" w:sz="0" w:space="0" w:color="auto"/>
      </w:divBdr>
    </w:div>
    <w:div w:id="1441798388">
      <w:bodyDiv w:val="1"/>
      <w:marLeft w:val="0"/>
      <w:marRight w:val="0"/>
      <w:marTop w:val="0"/>
      <w:marBottom w:val="0"/>
      <w:divBdr>
        <w:top w:val="none" w:sz="0" w:space="0" w:color="auto"/>
        <w:left w:val="none" w:sz="0" w:space="0" w:color="auto"/>
        <w:bottom w:val="none" w:sz="0" w:space="0" w:color="auto"/>
        <w:right w:val="none" w:sz="0" w:space="0" w:color="auto"/>
      </w:divBdr>
    </w:div>
    <w:div w:id="1470709012">
      <w:bodyDiv w:val="1"/>
      <w:marLeft w:val="0"/>
      <w:marRight w:val="0"/>
      <w:marTop w:val="0"/>
      <w:marBottom w:val="0"/>
      <w:divBdr>
        <w:top w:val="none" w:sz="0" w:space="0" w:color="auto"/>
        <w:left w:val="none" w:sz="0" w:space="0" w:color="auto"/>
        <w:bottom w:val="none" w:sz="0" w:space="0" w:color="auto"/>
        <w:right w:val="none" w:sz="0" w:space="0" w:color="auto"/>
      </w:divBdr>
    </w:div>
    <w:div w:id="1471943146">
      <w:bodyDiv w:val="1"/>
      <w:marLeft w:val="0"/>
      <w:marRight w:val="0"/>
      <w:marTop w:val="0"/>
      <w:marBottom w:val="0"/>
      <w:divBdr>
        <w:top w:val="none" w:sz="0" w:space="0" w:color="auto"/>
        <w:left w:val="none" w:sz="0" w:space="0" w:color="auto"/>
        <w:bottom w:val="none" w:sz="0" w:space="0" w:color="auto"/>
        <w:right w:val="none" w:sz="0" w:space="0" w:color="auto"/>
      </w:divBdr>
      <w:divsChild>
        <w:div w:id="1612275802">
          <w:marLeft w:val="720"/>
          <w:marRight w:val="0"/>
          <w:marTop w:val="0"/>
          <w:marBottom w:val="0"/>
          <w:divBdr>
            <w:top w:val="none" w:sz="0" w:space="0" w:color="auto"/>
            <w:left w:val="none" w:sz="0" w:space="0" w:color="auto"/>
            <w:bottom w:val="none" w:sz="0" w:space="0" w:color="auto"/>
            <w:right w:val="none" w:sz="0" w:space="0" w:color="auto"/>
          </w:divBdr>
        </w:div>
        <w:div w:id="255671189">
          <w:marLeft w:val="821"/>
          <w:marRight w:val="0"/>
          <w:marTop w:val="0"/>
          <w:marBottom w:val="0"/>
          <w:divBdr>
            <w:top w:val="none" w:sz="0" w:space="0" w:color="auto"/>
            <w:left w:val="none" w:sz="0" w:space="0" w:color="auto"/>
            <w:bottom w:val="none" w:sz="0" w:space="0" w:color="auto"/>
            <w:right w:val="none" w:sz="0" w:space="0" w:color="auto"/>
          </w:divBdr>
        </w:div>
      </w:divsChild>
    </w:div>
    <w:div w:id="1520192010">
      <w:bodyDiv w:val="1"/>
      <w:marLeft w:val="0"/>
      <w:marRight w:val="0"/>
      <w:marTop w:val="0"/>
      <w:marBottom w:val="0"/>
      <w:divBdr>
        <w:top w:val="none" w:sz="0" w:space="0" w:color="auto"/>
        <w:left w:val="none" w:sz="0" w:space="0" w:color="auto"/>
        <w:bottom w:val="none" w:sz="0" w:space="0" w:color="auto"/>
        <w:right w:val="none" w:sz="0" w:space="0" w:color="auto"/>
      </w:divBdr>
    </w:div>
    <w:div w:id="1673100840">
      <w:bodyDiv w:val="1"/>
      <w:marLeft w:val="0"/>
      <w:marRight w:val="0"/>
      <w:marTop w:val="0"/>
      <w:marBottom w:val="0"/>
      <w:divBdr>
        <w:top w:val="none" w:sz="0" w:space="0" w:color="auto"/>
        <w:left w:val="none" w:sz="0" w:space="0" w:color="auto"/>
        <w:bottom w:val="none" w:sz="0" w:space="0" w:color="auto"/>
        <w:right w:val="none" w:sz="0" w:space="0" w:color="auto"/>
      </w:divBdr>
    </w:div>
    <w:div w:id="1692536122">
      <w:bodyDiv w:val="1"/>
      <w:marLeft w:val="0"/>
      <w:marRight w:val="0"/>
      <w:marTop w:val="0"/>
      <w:marBottom w:val="0"/>
      <w:divBdr>
        <w:top w:val="none" w:sz="0" w:space="0" w:color="auto"/>
        <w:left w:val="none" w:sz="0" w:space="0" w:color="auto"/>
        <w:bottom w:val="none" w:sz="0" w:space="0" w:color="auto"/>
        <w:right w:val="none" w:sz="0" w:space="0" w:color="auto"/>
      </w:divBdr>
    </w:div>
    <w:div w:id="1969192234">
      <w:bodyDiv w:val="1"/>
      <w:marLeft w:val="0"/>
      <w:marRight w:val="0"/>
      <w:marTop w:val="0"/>
      <w:marBottom w:val="0"/>
      <w:divBdr>
        <w:top w:val="none" w:sz="0" w:space="0" w:color="auto"/>
        <w:left w:val="none" w:sz="0" w:space="0" w:color="auto"/>
        <w:bottom w:val="none" w:sz="0" w:space="0" w:color="auto"/>
        <w:right w:val="none" w:sz="0" w:space="0" w:color="auto"/>
      </w:divBdr>
    </w:div>
    <w:div w:id="2020156206">
      <w:bodyDiv w:val="1"/>
      <w:marLeft w:val="0"/>
      <w:marRight w:val="0"/>
      <w:marTop w:val="0"/>
      <w:marBottom w:val="0"/>
      <w:divBdr>
        <w:top w:val="none" w:sz="0" w:space="0" w:color="auto"/>
        <w:left w:val="none" w:sz="0" w:space="0" w:color="auto"/>
        <w:bottom w:val="none" w:sz="0" w:space="0" w:color="auto"/>
        <w:right w:val="none" w:sz="0" w:space="0" w:color="auto"/>
      </w:divBdr>
      <w:divsChild>
        <w:div w:id="68309989">
          <w:marLeft w:val="720"/>
          <w:marRight w:val="0"/>
          <w:marTop w:val="0"/>
          <w:marBottom w:val="0"/>
          <w:divBdr>
            <w:top w:val="none" w:sz="0" w:space="0" w:color="auto"/>
            <w:left w:val="none" w:sz="0" w:space="0" w:color="auto"/>
            <w:bottom w:val="none" w:sz="0" w:space="0" w:color="auto"/>
            <w:right w:val="none" w:sz="0" w:space="0" w:color="auto"/>
          </w:divBdr>
        </w:div>
        <w:div w:id="1246307874">
          <w:marLeft w:val="821"/>
          <w:marRight w:val="0"/>
          <w:marTop w:val="0"/>
          <w:marBottom w:val="0"/>
          <w:divBdr>
            <w:top w:val="none" w:sz="0" w:space="0" w:color="auto"/>
            <w:left w:val="none" w:sz="0" w:space="0" w:color="auto"/>
            <w:bottom w:val="none" w:sz="0" w:space="0" w:color="auto"/>
            <w:right w:val="none" w:sz="0" w:space="0" w:color="auto"/>
          </w:divBdr>
        </w:div>
      </w:divsChild>
    </w:div>
    <w:div w:id="2025931893">
      <w:bodyDiv w:val="1"/>
      <w:marLeft w:val="0"/>
      <w:marRight w:val="0"/>
      <w:marTop w:val="0"/>
      <w:marBottom w:val="0"/>
      <w:divBdr>
        <w:top w:val="none" w:sz="0" w:space="0" w:color="auto"/>
        <w:left w:val="none" w:sz="0" w:space="0" w:color="auto"/>
        <w:bottom w:val="none" w:sz="0" w:space="0" w:color="auto"/>
        <w:right w:val="none" w:sz="0" w:space="0" w:color="auto"/>
      </w:divBdr>
    </w:div>
    <w:div w:id="2075883986">
      <w:bodyDiv w:val="1"/>
      <w:marLeft w:val="0"/>
      <w:marRight w:val="0"/>
      <w:marTop w:val="0"/>
      <w:marBottom w:val="0"/>
      <w:divBdr>
        <w:top w:val="none" w:sz="0" w:space="0" w:color="auto"/>
        <w:left w:val="none" w:sz="0" w:space="0" w:color="auto"/>
        <w:bottom w:val="none" w:sz="0" w:space="0" w:color="auto"/>
        <w:right w:val="none" w:sz="0" w:space="0" w:color="auto"/>
      </w:divBdr>
      <w:divsChild>
        <w:div w:id="1605768210">
          <w:marLeft w:val="547"/>
          <w:marRight w:val="0"/>
          <w:marTop w:val="96"/>
          <w:marBottom w:val="0"/>
          <w:divBdr>
            <w:top w:val="none" w:sz="0" w:space="0" w:color="auto"/>
            <w:left w:val="none" w:sz="0" w:space="0" w:color="auto"/>
            <w:bottom w:val="none" w:sz="0" w:space="0" w:color="auto"/>
            <w:right w:val="none" w:sz="0" w:space="0" w:color="auto"/>
          </w:divBdr>
        </w:div>
      </w:divsChild>
    </w:div>
    <w:div w:id="2118134366">
      <w:bodyDiv w:val="1"/>
      <w:marLeft w:val="0"/>
      <w:marRight w:val="0"/>
      <w:marTop w:val="0"/>
      <w:marBottom w:val="0"/>
      <w:divBdr>
        <w:top w:val="none" w:sz="0" w:space="0" w:color="auto"/>
        <w:left w:val="none" w:sz="0" w:space="0" w:color="auto"/>
        <w:bottom w:val="none" w:sz="0" w:space="0" w:color="auto"/>
        <w:right w:val="none" w:sz="0" w:space="0" w:color="auto"/>
      </w:divBdr>
      <w:divsChild>
        <w:div w:id="2125035626">
          <w:marLeft w:val="720"/>
          <w:marRight w:val="0"/>
          <w:marTop w:val="0"/>
          <w:marBottom w:val="0"/>
          <w:divBdr>
            <w:top w:val="none" w:sz="0" w:space="0" w:color="auto"/>
            <w:left w:val="none" w:sz="0" w:space="0" w:color="auto"/>
            <w:bottom w:val="none" w:sz="0" w:space="0" w:color="auto"/>
            <w:right w:val="none" w:sz="0" w:space="0" w:color="auto"/>
          </w:divBdr>
        </w:div>
        <w:div w:id="339624868">
          <w:marLeft w:val="720"/>
          <w:marRight w:val="0"/>
          <w:marTop w:val="0"/>
          <w:marBottom w:val="0"/>
          <w:divBdr>
            <w:top w:val="none" w:sz="0" w:space="0" w:color="auto"/>
            <w:left w:val="none" w:sz="0" w:space="0" w:color="auto"/>
            <w:bottom w:val="none" w:sz="0" w:space="0" w:color="auto"/>
            <w:right w:val="none" w:sz="0" w:space="0" w:color="auto"/>
          </w:divBdr>
        </w:div>
        <w:div w:id="1310475542">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yperlink" Target="http://www.youtube.com/watch?v=ZFsDzdBdzL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www.commnet.eu"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youris.com/Bioeconomy/BIOECONOMY-TV/Too_Tasty_For_Your_Own_Good.kl"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6.emf"/><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9.jpeg"/><Relationship Id="rId5" Type="http://schemas.openxmlformats.org/officeDocument/2006/relationships/image" Target="media/image12.png"/><Relationship Id="rId4" Type="http://schemas.openxmlformats.org/officeDocument/2006/relationships/image" Target="media/image11.png"/></Relationships>
</file>

<file path=word/_rels/foot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63168F-147C-4311-A1F3-5B504135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Pages>
  <Words>2153</Words>
  <Characters>12276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About learning</vt:lpstr>
    </vt:vector>
  </TitlesOfParts>
  <Company>Hewlett-Packard Company</Company>
  <LinksUpToDate>false</LinksUpToDate>
  <CharactersWithSpaces>14401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creator>2013</dc:creator>
  <cp:lastModifiedBy>Rebecca Haresign</cp:lastModifiedBy>
  <cp:revision>13</cp:revision>
  <cp:lastPrinted>2014-01-23T17:14:00Z</cp:lastPrinted>
  <dcterms:created xsi:type="dcterms:W3CDTF">2014-11-05T10:33:00Z</dcterms:created>
  <dcterms:modified xsi:type="dcterms:W3CDTF">2014-12-10T15:50:00Z</dcterms:modified>
</cp:coreProperties>
</file>