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92" w:rsidRPr="0048531F" w:rsidRDefault="00286E0B" w:rsidP="0079776C">
      <w:pPr>
        <w:ind w:left="-900"/>
        <w:rPr>
          <w:rFonts w:asciiTheme="minorHAnsi" w:hAnsiTheme="minorHAnsi" w:cstheme="minorHAnsi"/>
          <w:b/>
        </w:rPr>
      </w:pPr>
      <w:r w:rsidRPr="0048531F">
        <w:rPr>
          <w:rFonts w:asciiTheme="minorHAnsi" w:hAnsiTheme="minorHAnsi" w:cstheme="minorHAnsi"/>
          <w:b/>
          <w:sz w:val="36"/>
          <w:szCs w:val="36"/>
        </w:rPr>
        <w:t xml:space="preserve">  </w:t>
      </w:r>
    </w:p>
    <w:p w:rsidR="00241FD8" w:rsidRDefault="00241FD8" w:rsidP="00B22818">
      <w:pPr>
        <w:ind w:left="-426" w:hanging="191"/>
        <w:rPr>
          <w:rFonts w:asciiTheme="minorHAnsi" w:hAnsiTheme="minorHAnsi" w:cstheme="minorHAnsi"/>
          <w:b/>
        </w:rPr>
      </w:pPr>
    </w:p>
    <w:p w:rsidR="00D7406C" w:rsidRDefault="00D7406C" w:rsidP="00B22818">
      <w:pPr>
        <w:ind w:left="-426" w:hanging="19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8DF37" wp14:editId="2D780398">
                <wp:simplePos x="0" y="0"/>
                <wp:positionH relativeFrom="column">
                  <wp:posOffset>-585470</wp:posOffset>
                </wp:positionH>
                <wp:positionV relativeFrom="paragraph">
                  <wp:posOffset>61595</wp:posOffset>
                </wp:positionV>
                <wp:extent cx="2018665" cy="457200"/>
                <wp:effectExtent l="0" t="0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06C" w:rsidRPr="00D31A8A" w:rsidRDefault="00D7406C" w:rsidP="00D7406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31A8A">
                              <w:rPr>
                                <w:rFonts w:ascii="Calibri" w:hAnsi="Calibri"/>
                              </w:rPr>
                              <w:t>Student name:</w:t>
                            </w:r>
                          </w:p>
                          <w:p w:rsidR="00D7406C" w:rsidRPr="00D31A8A" w:rsidRDefault="00D7406C" w:rsidP="00D7406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31A8A">
                              <w:rPr>
                                <w:rFonts w:ascii="Calibri" w:hAnsi="Calibri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6.1pt;margin-top:4.85pt;width:15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FggQIAABEFAAAOAAAAZHJzL2Uyb0RvYy54bWysVNtu2zAMfR+wfxD0ntoOnDQ26hS9LMOA&#10;7gK0+wDFkmNhsqhJSuxu6L+PkpM03QUYhvlB1oU6PCQPdXE5dIrshHUSdEWzs5QSoWvgUm8q+vlh&#10;NVlQ4jzTnCnQoqKPwtHL5etXF70pxRRaUFxYgiDalb2paOu9KZPE1a3omDsDIzQeNmA75nFpNwm3&#10;rEf0TiXTNJ0nPVhuLNTCOdy9HQ/pMuI3jaj9x6ZxwhNVUeTm42jjuA5jsrxg5cYy08p6T4P9A4uO&#10;SY1Oj1C3zDOytfIXqE7WFhw0/qyGLoGmkbWIMWA0WfpTNPctMyLGgslx5pgm9/9g6w+7T5ZIjrXD&#10;9GjWYY0exODJNQwEtzA/vXElmt0bNPQD7qNtjNWZO6i/OKLhpmV6I66shb4VjCO/LNxMTq6OOC6A&#10;rPv3wNEP23qIQENju5A8TAdBdCTyeKxN4FLjJqZnMZ/PKKnxLJ+dY/GjC1Yebhvr/FsBHQmTilqs&#10;fURnuzvnAxtWHkyCMwdK8pVUKi7sZn2jLNkx1Mkqfnv0F2ZKB2MN4dqIOO4gSfQRzgLdWPfvRTbN&#10;0+tpMVnNF+eTfJXPJsV5upikWXFdzNO8yG9XT4Fglpet5FzoO6nFQYNZ/nc13nfDqJ6oQtJXtJhN&#10;Z2OJ/hhkGr/fBdlJjy2pZFfRxdGIlaGwbzTHsFnpmVTjPHlJP2YZc3D4x6xEGYTKjxrww3pAlKCN&#10;NfBHFIQFrBdWHd8RnLRgv1HSY09W1H3dMisoUe80iqrI8jw0cVxEDVBiT0/WpydM1whVUU/JOL3x&#10;Y+NvjZWbFj2NMtZwhUJsZNTIM6u9fLHvYjD7NyI09uk6Wj2/ZMsfAAAA//8DAFBLAwQUAAYACAAA&#10;ACEAN9uNYN0AAAAIAQAADwAAAGRycy9kb3ducmV2LnhtbEyPzU7DMBCE70i8g7VIXFDr1KJNE7Kp&#10;AAnEtT8PsIndJCJeR7HbpG+POcFtVjOa+bbYzbYXVzP6zjHCapmAMFw73XGDcDp+LLYgfCDW1Ds2&#10;CDfjYVfe3xWUazfx3lwPoRGxhH1OCG0IQy6lr1tjyS/dYDh6ZzdaCvEcG6lHmmK57aVKko201HFc&#10;aGkw762pvw8Xi3D+mp7W2VR9hlO6f968UZdW7ob4+DC/voAIZg5/YfjFj+hQRqbKXVh70SMsMqVi&#10;FCFLQURfqXUUFcJ2lYIsC/n/gfIHAAD//wMAUEsBAi0AFAAGAAgAAAAhALaDOJL+AAAA4QEAABMA&#10;AAAAAAAAAAAAAAAAAAAAAFtDb250ZW50X1R5cGVzXS54bWxQSwECLQAUAAYACAAAACEAOP0h/9YA&#10;AACUAQAACwAAAAAAAAAAAAAAAAAvAQAAX3JlbHMvLnJlbHNQSwECLQAUAAYACAAAACEAI0cBYIEC&#10;AAARBQAADgAAAAAAAAAAAAAAAAAuAgAAZHJzL2Uyb0RvYy54bWxQSwECLQAUAAYACAAAACEAN9uN&#10;YN0AAAAIAQAADwAAAAAAAAAAAAAAAADbBAAAZHJzL2Rvd25yZXYueG1sUEsFBgAAAAAEAAQA8wAA&#10;AOUFAAAAAA==&#10;" stroked="f">
                <v:textbox>
                  <w:txbxContent>
                    <w:p w:rsidR="00D7406C" w:rsidRPr="00D31A8A" w:rsidRDefault="00D7406C" w:rsidP="00D7406C">
                      <w:pPr>
                        <w:rPr>
                          <w:rFonts w:ascii="Calibri" w:hAnsi="Calibri"/>
                        </w:rPr>
                      </w:pPr>
                      <w:r w:rsidRPr="00D31A8A">
                        <w:rPr>
                          <w:rFonts w:ascii="Calibri" w:hAnsi="Calibri"/>
                        </w:rPr>
                        <w:t>Student name:</w:t>
                      </w:r>
                    </w:p>
                    <w:p w:rsidR="00D7406C" w:rsidRPr="00D31A8A" w:rsidRDefault="00D7406C" w:rsidP="00D7406C">
                      <w:pPr>
                        <w:rPr>
                          <w:rFonts w:ascii="Calibri" w:hAnsi="Calibri"/>
                        </w:rPr>
                      </w:pPr>
                      <w:r w:rsidRPr="00D31A8A">
                        <w:rPr>
                          <w:rFonts w:ascii="Calibri" w:hAnsi="Calibri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D7406C" w:rsidRDefault="00D7406C" w:rsidP="00B22818">
      <w:pPr>
        <w:ind w:left="-426" w:hanging="191"/>
        <w:rPr>
          <w:rFonts w:asciiTheme="minorHAnsi" w:hAnsiTheme="minorHAnsi" w:cstheme="minorHAnsi"/>
          <w:b/>
        </w:rPr>
      </w:pPr>
    </w:p>
    <w:p w:rsidR="00D7406C" w:rsidRDefault="00D7406C" w:rsidP="00D7406C">
      <w:pPr>
        <w:ind w:left="-426" w:hanging="191"/>
        <w:rPr>
          <w:rFonts w:asciiTheme="minorHAnsi" w:hAnsiTheme="minorHAnsi" w:cstheme="minorHAnsi"/>
          <w:b/>
        </w:rPr>
      </w:pPr>
    </w:p>
    <w:p w:rsidR="00241FD8" w:rsidRDefault="00986B06" w:rsidP="00D7406C">
      <w:pPr>
        <w:ind w:left="-426" w:hanging="19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Geographical indications and traditional </w:t>
      </w:r>
      <w:r w:rsidR="00AD2A8A" w:rsidRPr="00AD2A8A">
        <w:rPr>
          <w:rFonts w:asciiTheme="minorHAnsi" w:hAnsiTheme="minorHAnsi" w:cstheme="minorHAnsi"/>
          <w:b/>
          <w:lang w:val="en-GB"/>
        </w:rPr>
        <w:t>specialities</w:t>
      </w:r>
      <w:r>
        <w:rPr>
          <w:rFonts w:asciiTheme="minorHAnsi" w:hAnsiTheme="minorHAnsi" w:cstheme="minorHAnsi"/>
          <w:b/>
        </w:rPr>
        <w:t xml:space="preserve"> </w:t>
      </w:r>
    </w:p>
    <w:p w:rsidR="00D7406C" w:rsidRPr="00D7406C" w:rsidRDefault="00D7406C" w:rsidP="00D7406C">
      <w:pPr>
        <w:ind w:left="-426" w:hanging="191"/>
        <w:rPr>
          <w:rFonts w:asciiTheme="minorHAnsi" w:hAnsiTheme="minorHAnsi" w:cstheme="minorHAnsi"/>
          <w:b/>
        </w:rPr>
      </w:pPr>
    </w:p>
    <w:p w:rsidR="00241FD8" w:rsidRDefault="0048531F" w:rsidP="002B7D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B7D18">
        <w:rPr>
          <w:rFonts w:asciiTheme="minorHAnsi" w:hAnsiTheme="minorHAnsi" w:cstheme="minorHAnsi"/>
        </w:rPr>
        <w:t xml:space="preserve">What is the purpose of </w:t>
      </w:r>
      <w:r w:rsidR="002B7D18">
        <w:rPr>
          <w:rFonts w:asciiTheme="minorHAnsi" w:hAnsiTheme="minorHAnsi" w:cstheme="minorHAnsi"/>
        </w:rPr>
        <w:t>t</w:t>
      </w:r>
      <w:r w:rsidRPr="002B7D18">
        <w:rPr>
          <w:rFonts w:asciiTheme="minorHAnsi" w:hAnsiTheme="minorHAnsi" w:cstheme="minorHAnsi"/>
        </w:rPr>
        <w:t xml:space="preserve">he EU </w:t>
      </w:r>
      <w:r w:rsidR="00986B06">
        <w:rPr>
          <w:rFonts w:asciiTheme="minorHAnsi" w:hAnsiTheme="minorHAnsi" w:cstheme="minorHAnsi"/>
        </w:rPr>
        <w:t xml:space="preserve">geographical indications and traditional </w:t>
      </w:r>
      <w:r w:rsidR="00986B06" w:rsidRPr="00AD2A8A">
        <w:rPr>
          <w:rFonts w:asciiTheme="minorHAnsi" w:hAnsiTheme="minorHAnsi" w:cstheme="minorHAnsi"/>
          <w:lang w:val="en-GB"/>
        </w:rPr>
        <w:t>special</w:t>
      </w:r>
      <w:r w:rsidR="00AD2A8A" w:rsidRPr="00AD2A8A">
        <w:rPr>
          <w:rFonts w:asciiTheme="minorHAnsi" w:hAnsiTheme="minorHAnsi" w:cstheme="minorHAnsi"/>
          <w:lang w:val="en-GB"/>
        </w:rPr>
        <w:t>i</w:t>
      </w:r>
      <w:r w:rsidR="00986B06" w:rsidRPr="00AD2A8A">
        <w:rPr>
          <w:rFonts w:asciiTheme="minorHAnsi" w:hAnsiTheme="minorHAnsi" w:cstheme="minorHAnsi"/>
          <w:lang w:val="en-GB"/>
        </w:rPr>
        <w:t>ties</w:t>
      </w:r>
      <w:r w:rsidRPr="002B7D18">
        <w:rPr>
          <w:rFonts w:asciiTheme="minorHAnsi" w:hAnsiTheme="minorHAnsi" w:cstheme="minorHAnsi"/>
        </w:rPr>
        <w:t xml:space="preserve"> and what does it protect against?</w:t>
      </w:r>
    </w:p>
    <w:p w:rsidR="00D7406C" w:rsidRPr="002B7D18" w:rsidRDefault="00D7406C" w:rsidP="00D7406C">
      <w:pPr>
        <w:pStyle w:val="ListParagraph"/>
        <w:ind w:left="-66"/>
        <w:rPr>
          <w:rFonts w:asciiTheme="minorHAnsi" w:hAnsiTheme="minorHAnsi" w:cstheme="minorHAnsi"/>
        </w:rPr>
      </w:pPr>
    </w:p>
    <w:p w:rsidR="00241FD8" w:rsidRDefault="0048531F" w:rsidP="00241FD8">
      <w:pPr>
        <w:ind w:left="-426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________________________________________________________________________________</w:t>
      </w:r>
    </w:p>
    <w:p w:rsidR="00D7406C" w:rsidRDefault="00D7406C" w:rsidP="00241FD8">
      <w:pPr>
        <w:ind w:left="-426"/>
        <w:rPr>
          <w:rFonts w:ascii="Century Gothic" w:hAnsi="Century Gothic" w:cstheme="minorHAnsi"/>
        </w:rPr>
      </w:pPr>
    </w:p>
    <w:p w:rsidR="0048531F" w:rsidRPr="00241FD8" w:rsidRDefault="0048531F" w:rsidP="00241FD8">
      <w:pPr>
        <w:ind w:left="-426"/>
        <w:rPr>
          <w:rFonts w:asciiTheme="minorHAnsi" w:hAnsiTheme="minorHAnsi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________________________________________________________________________________</w:t>
      </w:r>
    </w:p>
    <w:p w:rsidR="0048531F" w:rsidRDefault="0048531F" w:rsidP="0048531F">
      <w:pPr>
        <w:ind w:left="-426"/>
        <w:rPr>
          <w:rFonts w:asciiTheme="minorHAnsi" w:hAnsiTheme="minorHAnsi" w:cstheme="minorHAnsi"/>
        </w:rPr>
      </w:pPr>
    </w:p>
    <w:p w:rsidR="00241FD8" w:rsidRPr="00241FD8" w:rsidRDefault="00241FD8" w:rsidP="0048531F">
      <w:pPr>
        <w:ind w:left="-426"/>
        <w:rPr>
          <w:rFonts w:asciiTheme="minorHAnsi" w:hAnsiTheme="minorHAnsi" w:cstheme="minorHAnsi"/>
        </w:rPr>
      </w:pPr>
    </w:p>
    <w:p w:rsidR="0048531F" w:rsidRDefault="0048531F" w:rsidP="002B7D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B7D18">
        <w:rPr>
          <w:rFonts w:asciiTheme="minorHAnsi" w:hAnsiTheme="minorHAnsi" w:cstheme="minorHAnsi"/>
        </w:rPr>
        <w:t>What are the advantages of producers registering a protected food name?</w:t>
      </w:r>
    </w:p>
    <w:p w:rsidR="00D7406C" w:rsidRPr="002B7D18" w:rsidRDefault="00D7406C" w:rsidP="00D7406C">
      <w:pPr>
        <w:pStyle w:val="ListParagraph"/>
        <w:ind w:left="-66"/>
        <w:rPr>
          <w:rFonts w:asciiTheme="minorHAnsi" w:hAnsiTheme="minorHAnsi" w:cstheme="minorHAnsi"/>
        </w:rPr>
      </w:pPr>
    </w:p>
    <w:p w:rsidR="00D7406C" w:rsidRDefault="0048531F" w:rsidP="0048531F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:rsidR="00D7406C" w:rsidRDefault="00D7406C" w:rsidP="0048531F">
      <w:pPr>
        <w:ind w:left="-426"/>
        <w:rPr>
          <w:rFonts w:ascii="Century Gothic" w:hAnsi="Century Gothic"/>
        </w:rPr>
      </w:pPr>
    </w:p>
    <w:p w:rsidR="0048531F" w:rsidRDefault="0048531F" w:rsidP="0048531F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:rsidR="00C6656A" w:rsidRDefault="00C6656A" w:rsidP="0048531F">
      <w:pPr>
        <w:ind w:left="-426"/>
        <w:rPr>
          <w:rFonts w:asciiTheme="minorHAnsi" w:hAnsiTheme="minorHAnsi" w:cstheme="minorHAnsi"/>
        </w:rPr>
      </w:pPr>
    </w:p>
    <w:p w:rsidR="00241FD8" w:rsidRPr="00241FD8" w:rsidRDefault="00241FD8" w:rsidP="0048531F">
      <w:pPr>
        <w:ind w:left="-426"/>
        <w:rPr>
          <w:rFonts w:asciiTheme="minorHAnsi" w:hAnsiTheme="minorHAnsi" w:cstheme="minorHAnsi"/>
        </w:rPr>
      </w:pPr>
    </w:p>
    <w:p w:rsidR="00C6656A" w:rsidRDefault="00C6656A" w:rsidP="002B7D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B7D18">
        <w:rPr>
          <w:rFonts w:asciiTheme="minorHAnsi" w:hAnsiTheme="minorHAnsi" w:cstheme="minorHAnsi"/>
        </w:rPr>
        <w:t xml:space="preserve">What products are </w:t>
      </w:r>
      <w:r w:rsidR="00986B06">
        <w:rPr>
          <w:rFonts w:asciiTheme="minorHAnsi" w:hAnsiTheme="minorHAnsi" w:cstheme="minorHAnsi"/>
        </w:rPr>
        <w:t xml:space="preserve">covered by the geographical indications and traditional </w:t>
      </w:r>
      <w:proofErr w:type="spellStart"/>
      <w:r w:rsidR="00986B06">
        <w:rPr>
          <w:rFonts w:asciiTheme="minorHAnsi" w:hAnsiTheme="minorHAnsi" w:cstheme="minorHAnsi"/>
        </w:rPr>
        <w:t>special</w:t>
      </w:r>
      <w:r w:rsidR="00AD2A8A">
        <w:rPr>
          <w:rFonts w:asciiTheme="minorHAnsi" w:hAnsiTheme="minorHAnsi" w:cstheme="minorHAnsi"/>
        </w:rPr>
        <w:t>ities</w:t>
      </w:r>
      <w:proofErr w:type="spellEnd"/>
      <w:r w:rsidR="00AD2A8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986B06">
        <w:rPr>
          <w:rFonts w:asciiTheme="minorHAnsi" w:hAnsiTheme="minorHAnsi" w:cstheme="minorHAnsi"/>
        </w:rPr>
        <w:t>schemes?</w:t>
      </w:r>
    </w:p>
    <w:p w:rsidR="00D7406C" w:rsidRPr="002B7D18" w:rsidRDefault="00D7406C" w:rsidP="00D7406C">
      <w:pPr>
        <w:pStyle w:val="ListParagraph"/>
        <w:ind w:left="-66"/>
        <w:rPr>
          <w:rFonts w:asciiTheme="minorHAnsi" w:hAnsiTheme="minorHAnsi" w:cstheme="minorHAnsi"/>
        </w:rPr>
      </w:pPr>
    </w:p>
    <w:p w:rsidR="00D7406C" w:rsidRDefault="00C6656A" w:rsidP="0048531F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:rsidR="00D7406C" w:rsidRDefault="00D7406C" w:rsidP="0048531F">
      <w:pPr>
        <w:ind w:left="-426"/>
        <w:rPr>
          <w:rFonts w:ascii="Century Gothic" w:hAnsi="Century Gothic"/>
        </w:rPr>
      </w:pPr>
    </w:p>
    <w:p w:rsidR="00C6656A" w:rsidRDefault="00C6656A" w:rsidP="0048531F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:rsidR="00C6656A" w:rsidRDefault="00C6656A" w:rsidP="0048531F">
      <w:pPr>
        <w:ind w:left="-426"/>
        <w:rPr>
          <w:rFonts w:ascii="Century Gothic" w:hAnsi="Century Gothic"/>
        </w:rPr>
      </w:pPr>
    </w:p>
    <w:p w:rsidR="00241FD8" w:rsidRDefault="00241FD8" w:rsidP="0048531F">
      <w:pPr>
        <w:ind w:left="-426"/>
        <w:rPr>
          <w:rFonts w:ascii="Century Gothic" w:hAnsi="Century Gothic"/>
        </w:rPr>
      </w:pPr>
    </w:p>
    <w:p w:rsidR="00241FD8" w:rsidRDefault="00241FD8" w:rsidP="002B7D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B7D18">
        <w:rPr>
          <w:rFonts w:asciiTheme="minorHAnsi" w:hAnsiTheme="minorHAnsi" w:cstheme="minorHAnsi"/>
        </w:rPr>
        <w:t xml:space="preserve">What are the three </w:t>
      </w:r>
      <w:r w:rsidR="00986B06">
        <w:rPr>
          <w:rFonts w:asciiTheme="minorHAnsi" w:hAnsiTheme="minorHAnsi" w:cstheme="minorHAnsi"/>
        </w:rPr>
        <w:t>different</w:t>
      </w:r>
      <w:r w:rsidRPr="002B7D18">
        <w:rPr>
          <w:rFonts w:asciiTheme="minorHAnsi" w:hAnsiTheme="minorHAnsi" w:cstheme="minorHAnsi"/>
        </w:rPr>
        <w:t xml:space="preserve"> scheme</w:t>
      </w:r>
      <w:r w:rsidR="00986B06">
        <w:rPr>
          <w:rFonts w:asciiTheme="minorHAnsi" w:hAnsiTheme="minorHAnsi" w:cstheme="minorHAnsi"/>
        </w:rPr>
        <w:t>s</w:t>
      </w:r>
      <w:r w:rsidRPr="002B7D18">
        <w:rPr>
          <w:rFonts w:asciiTheme="minorHAnsi" w:hAnsiTheme="minorHAnsi" w:cstheme="minorHAnsi"/>
        </w:rPr>
        <w:t>? Provide a brief description of each.</w:t>
      </w:r>
    </w:p>
    <w:p w:rsidR="00D7406C" w:rsidRPr="002B7D18" w:rsidRDefault="00D7406C" w:rsidP="00D7406C">
      <w:pPr>
        <w:pStyle w:val="ListParagraph"/>
        <w:ind w:left="-66"/>
        <w:rPr>
          <w:rFonts w:asciiTheme="minorHAnsi" w:hAnsiTheme="minorHAnsi" w:cstheme="minorHAnsi"/>
        </w:rPr>
      </w:pPr>
    </w:p>
    <w:p w:rsidR="0094736F" w:rsidRDefault="00241FD8" w:rsidP="0094736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4736F">
        <w:rPr>
          <w:rFonts w:ascii="Century Gothic" w:hAnsi="Century Gothic"/>
        </w:rPr>
        <w:t>_____________________________________________________________</w:t>
      </w:r>
      <w:r w:rsidR="0094736F">
        <w:rPr>
          <w:rFonts w:ascii="Century Gothic" w:hAnsi="Century Gothic"/>
        </w:rPr>
        <w:t>________________</w:t>
      </w:r>
    </w:p>
    <w:p w:rsidR="0094736F" w:rsidRDefault="0094736F" w:rsidP="0094736F">
      <w:pPr>
        <w:pStyle w:val="ListParagraph"/>
        <w:ind w:left="-66"/>
        <w:rPr>
          <w:rFonts w:ascii="Century Gothic" w:hAnsi="Century Gothic"/>
        </w:rPr>
      </w:pPr>
    </w:p>
    <w:p w:rsidR="00D7406C" w:rsidRPr="0094736F" w:rsidRDefault="00241FD8" w:rsidP="0094736F">
      <w:pPr>
        <w:pStyle w:val="ListParagraph"/>
        <w:ind w:left="-66"/>
        <w:rPr>
          <w:rFonts w:ascii="Century Gothic" w:hAnsi="Century Gothic"/>
        </w:rPr>
      </w:pPr>
      <w:r w:rsidRPr="0094736F">
        <w:rPr>
          <w:rFonts w:ascii="Century Gothic" w:hAnsi="Century Gothic"/>
        </w:rPr>
        <w:t>________________________________________________</w:t>
      </w:r>
      <w:r w:rsidR="0094736F" w:rsidRPr="0094736F">
        <w:rPr>
          <w:rFonts w:ascii="Century Gothic" w:hAnsi="Century Gothic"/>
        </w:rPr>
        <w:t>_____________________________</w:t>
      </w:r>
    </w:p>
    <w:p w:rsidR="0094736F" w:rsidRDefault="0094736F" w:rsidP="0094736F">
      <w:pPr>
        <w:rPr>
          <w:rFonts w:ascii="Century Gothic" w:hAnsi="Century Gothic"/>
        </w:rPr>
      </w:pPr>
    </w:p>
    <w:p w:rsidR="0094736F" w:rsidRDefault="00241FD8" w:rsidP="0094736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4736F">
        <w:rPr>
          <w:rFonts w:ascii="Century Gothic" w:hAnsi="Century Gothic"/>
        </w:rPr>
        <w:t>________________________________________________</w:t>
      </w:r>
      <w:r w:rsidR="0094736F">
        <w:rPr>
          <w:rFonts w:ascii="Century Gothic" w:hAnsi="Century Gothic"/>
        </w:rPr>
        <w:t>_____________________________</w:t>
      </w:r>
    </w:p>
    <w:p w:rsidR="0094736F" w:rsidRDefault="0094736F" w:rsidP="0094736F">
      <w:pPr>
        <w:pStyle w:val="ListParagraph"/>
        <w:ind w:left="-66"/>
        <w:rPr>
          <w:rFonts w:ascii="Century Gothic" w:hAnsi="Century Gothic"/>
        </w:rPr>
      </w:pPr>
    </w:p>
    <w:p w:rsidR="00D7406C" w:rsidRPr="0094736F" w:rsidRDefault="00241FD8" w:rsidP="0094736F">
      <w:pPr>
        <w:pStyle w:val="ListParagraph"/>
        <w:ind w:left="-66"/>
        <w:rPr>
          <w:rFonts w:ascii="Century Gothic" w:hAnsi="Century Gothic"/>
        </w:rPr>
      </w:pPr>
      <w:r w:rsidRPr="0094736F">
        <w:rPr>
          <w:rFonts w:ascii="Century Gothic" w:hAnsi="Century Gothic"/>
        </w:rPr>
        <w:t>_____________________________________________________________________________</w:t>
      </w:r>
    </w:p>
    <w:p w:rsidR="00D7406C" w:rsidRDefault="00D7406C" w:rsidP="00241FD8">
      <w:pPr>
        <w:ind w:left="-426"/>
        <w:rPr>
          <w:rFonts w:ascii="Century Gothic" w:hAnsi="Century Gothic"/>
        </w:rPr>
      </w:pPr>
    </w:p>
    <w:p w:rsidR="00D7406C" w:rsidRPr="0094736F" w:rsidRDefault="00241FD8" w:rsidP="0094736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4736F">
        <w:rPr>
          <w:rFonts w:ascii="Century Gothic" w:hAnsi="Century Gothic"/>
        </w:rPr>
        <w:t>_____________________________________________________________________________</w:t>
      </w:r>
    </w:p>
    <w:p w:rsidR="00D7406C" w:rsidRDefault="00D7406C" w:rsidP="00241FD8">
      <w:pPr>
        <w:ind w:left="-426"/>
        <w:rPr>
          <w:rFonts w:ascii="Century Gothic" w:hAnsi="Century Gothic"/>
        </w:rPr>
      </w:pPr>
    </w:p>
    <w:p w:rsidR="00241FD8" w:rsidRDefault="00241FD8" w:rsidP="0094736F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</w:t>
      </w:r>
    </w:p>
    <w:p w:rsidR="00C6656A" w:rsidRDefault="00C6656A" w:rsidP="00241FD8">
      <w:pPr>
        <w:rPr>
          <w:rFonts w:ascii="Century Gothic" w:hAnsi="Century Gothic"/>
        </w:rPr>
      </w:pPr>
    </w:p>
    <w:p w:rsidR="00241FD8" w:rsidRDefault="00241FD8" w:rsidP="00241FD8">
      <w:pPr>
        <w:rPr>
          <w:rFonts w:ascii="Century Gothic" w:hAnsi="Century Gothic"/>
        </w:rPr>
      </w:pPr>
    </w:p>
    <w:p w:rsidR="00D7406C" w:rsidRDefault="00D7406C" w:rsidP="00241FD8">
      <w:pPr>
        <w:rPr>
          <w:rFonts w:ascii="Century Gothic" w:hAnsi="Century Gothic"/>
        </w:rPr>
      </w:pPr>
    </w:p>
    <w:p w:rsidR="00D7406C" w:rsidRDefault="00D7406C" w:rsidP="00241FD8">
      <w:pPr>
        <w:rPr>
          <w:rFonts w:ascii="Century Gothic" w:hAnsi="Century Gothic"/>
        </w:rPr>
      </w:pPr>
    </w:p>
    <w:p w:rsidR="00D7406C" w:rsidRDefault="00D7406C" w:rsidP="00241FD8">
      <w:pPr>
        <w:rPr>
          <w:rFonts w:ascii="Century Gothic" w:hAnsi="Century Gothic"/>
        </w:rPr>
      </w:pPr>
    </w:p>
    <w:p w:rsidR="00D7406C" w:rsidRDefault="00D7406C" w:rsidP="00241FD8">
      <w:pPr>
        <w:rPr>
          <w:rFonts w:ascii="Century Gothic" w:hAnsi="Century Gothic"/>
        </w:rPr>
      </w:pPr>
    </w:p>
    <w:p w:rsidR="00D7406C" w:rsidRPr="0048531F" w:rsidRDefault="00D7406C" w:rsidP="00241FD8">
      <w:pPr>
        <w:rPr>
          <w:rFonts w:ascii="Century Gothic" w:hAnsi="Century Gothic"/>
        </w:rPr>
      </w:pPr>
    </w:p>
    <w:p w:rsidR="00D7406C" w:rsidRDefault="00241FD8" w:rsidP="00D740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B7D18">
        <w:rPr>
          <w:rFonts w:asciiTheme="minorHAnsi" w:hAnsiTheme="minorHAnsi" w:cstheme="minorHAnsi"/>
        </w:rPr>
        <w:t xml:space="preserve">Provide an example food </w:t>
      </w:r>
      <w:r w:rsidR="0094736F">
        <w:rPr>
          <w:rFonts w:asciiTheme="minorHAnsi" w:hAnsiTheme="minorHAnsi" w:cstheme="minorHAnsi"/>
        </w:rPr>
        <w:t xml:space="preserve">or drink </w:t>
      </w:r>
      <w:r w:rsidRPr="002B7D18">
        <w:rPr>
          <w:rFonts w:asciiTheme="minorHAnsi" w:hAnsiTheme="minorHAnsi" w:cstheme="minorHAnsi"/>
        </w:rPr>
        <w:t xml:space="preserve">for each of the three </w:t>
      </w:r>
      <w:r w:rsidR="00986B06">
        <w:rPr>
          <w:rFonts w:asciiTheme="minorHAnsi" w:hAnsiTheme="minorHAnsi" w:cstheme="minorHAnsi"/>
        </w:rPr>
        <w:t>schemes</w:t>
      </w:r>
      <w:r w:rsidRPr="002B7D18">
        <w:rPr>
          <w:rFonts w:asciiTheme="minorHAnsi" w:hAnsiTheme="minorHAnsi" w:cstheme="minorHAnsi"/>
        </w:rPr>
        <w:t>.</w:t>
      </w:r>
    </w:p>
    <w:p w:rsidR="0094736F" w:rsidRPr="0094736F" w:rsidRDefault="00241FD8" w:rsidP="0094736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736F">
        <w:rPr>
          <w:rFonts w:ascii="Century Gothic" w:hAnsi="Century Gothic" w:cstheme="minorHAnsi"/>
        </w:rPr>
        <w:t>_____________________________________________________________________________</w:t>
      </w:r>
    </w:p>
    <w:p w:rsidR="0094736F" w:rsidRPr="0094736F" w:rsidRDefault="0094736F" w:rsidP="0094736F">
      <w:pPr>
        <w:pStyle w:val="ListParagraph"/>
        <w:ind w:left="-66"/>
        <w:rPr>
          <w:rFonts w:asciiTheme="minorHAnsi" w:hAnsiTheme="minorHAnsi" w:cstheme="minorHAnsi"/>
        </w:rPr>
      </w:pPr>
    </w:p>
    <w:p w:rsidR="0094736F" w:rsidRPr="0094736F" w:rsidRDefault="00241FD8" w:rsidP="0094736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736F">
        <w:rPr>
          <w:rFonts w:ascii="Century Gothic" w:hAnsi="Century Gothic" w:cstheme="minorHAnsi"/>
        </w:rPr>
        <w:t>_____________________________________________________________________________</w:t>
      </w:r>
    </w:p>
    <w:p w:rsidR="0094736F" w:rsidRPr="0094736F" w:rsidRDefault="0094736F" w:rsidP="0094736F">
      <w:pPr>
        <w:pStyle w:val="ListParagraph"/>
        <w:rPr>
          <w:rFonts w:ascii="Century Gothic" w:hAnsi="Century Gothic" w:cstheme="minorHAnsi"/>
        </w:rPr>
      </w:pPr>
    </w:p>
    <w:p w:rsidR="002B7D18" w:rsidRPr="0094736F" w:rsidRDefault="00241FD8" w:rsidP="0094736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736F">
        <w:rPr>
          <w:rFonts w:ascii="Century Gothic" w:hAnsi="Century Gothic" w:cstheme="minorHAnsi"/>
        </w:rPr>
        <w:t>_____________________________________________________________________________</w:t>
      </w:r>
    </w:p>
    <w:p w:rsidR="0094736F" w:rsidRPr="0094736F" w:rsidRDefault="0094736F" w:rsidP="0094736F">
      <w:pPr>
        <w:pStyle w:val="ListParagraph"/>
        <w:rPr>
          <w:rFonts w:asciiTheme="minorHAnsi" w:hAnsiTheme="minorHAnsi" w:cstheme="minorHAnsi"/>
        </w:rPr>
      </w:pPr>
    </w:p>
    <w:p w:rsidR="0094736F" w:rsidRPr="0094736F" w:rsidRDefault="0094736F" w:rsidP="0094736F">
      <w:pPr>
        <w:pStyle w:val="ListParagraph"/>
        <w:ind w:left="-66"/>
        <w:rPr>
          <w:rFonts w:asciiTheme="minorHAnsi" w:hAnsiTheme="minorHAnsi" w:cstheme="minorHAnsi"/>
        </w:rPr>
      </w:pPr>
    </w:p>
    <w:p w:rsidR="002B7D18" w:rsidRDefault="002B7D18" w:rsidP="002B7D18">
      <w:pPr>
        <w:pStyle w:val="ListParagraph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2B7D18">
        <w:rPr>
          <w:rFonts w:ascii="Calibri" w:hAnsi="Calibri" w:cs="Calibri"/>
          <w:lang w:val="en-GB"/>
        </w:rPr>
        <w:t xml:space="preserve">Use the EU database to find out what foods have registered protected names in your country: </w:t>
      </w:r>
      <w:hyperlink r:id="rId9" w:history="1">
        <w:r w:rsidRPr="002B7D18">
          <w:rPr>
            <w:rStyle w:val="Hyperlink"/>
            <w:rFonts w:ascii="Calibri" w:hAnsi="Calibri" w:cs="Calibri"/>
            <w:lang w:val="en-GB"/>
          </w:rPr>
          <w:t>http</w:t>
        </w:r>
      </w:hyperlink>
      <w:hyperlink r:id="rId10" w:history="1">
        <w:r w:rsidRPr="002B7D18">
          <w:rPr>
            <w:rStyle w:val="Hyperlink"/>
            <w:rFonts w:ascii="Calibri" w:hAnsi="Calibri" w:cs="Calibri"/>
            <w:lang w:val="en-GB"/>
          </w:rPr>
          <w:t>://ec.europa.eu/agriculture/quality/door/list.html;jsessionid=pL0hLqqLXhNmFQyFl1b24mY3t9dJQPflg3xbL2YphGT4k6zdWn34!-</w:t>
        </w:r>
      </w:hyperlink>
      <w:hyperlink r:id="rId11" w:history="1">
        <w:r w:rsidRPr="002B7D18">
          <w:rPr>
            <w:rStyle w:val="Hyperlink"/>
            <w:rFonts w:ascii="Calibri" w:hAnsi="Calibri" w:cs="Calibri"/>
            <w:lang w:val="en-GB"/>
          </w:rPr>
          <w:t>370879141</w:t>
        </w:r>
      </w:hyperlink>
      <w:r w:rsidRPr="002B7D18">
        <w:rPr>
          <w:rFonts w:ascii="Calibri" w:hAnsi="Calibri" w:cs="Calibri"/>
          <w:lang w:val="en-GB"/>
        </w:rPr>
        <w:t xml:space="preserve">  </w:t>
      </w:r>
    </w:p>
    <w:p w:rsidR="00D7406C" w:rsidRDefault="00D7406C" w:rsidP="00D7406C">
      <w:pPr>
        <w:ind w:left="-426"/>
        <w:rPr>
          <w:rFonts w:ascii="Century Gothic" w:hAnsi="Century Gothic"/>
        </w:rPr>
      </w:pPr>
    </w:p>
    <w:p w:rsidR="00D7406C" w:rsidRDefault="00D7406C" w:rsidP="00D7406C">
      <w:pPr>
        <w:ind w:left="-426"/>
        <w:rPr>
          <w:rFonts w:ascii="Century Gothic" w:hAnsi="Century Gothic"/>
        </w:rPr>
      </w:pPr>
      <w:r w:rsidRPr="00D7406C">
        <w:rPr>
          <w:rFonts w:ascii="Century Gothic" w:hAnsi="Century Gothic"/>
        </w:rPr>
        <w:t>________________________________________________________________________________</w:t>
      </w:r>
    </w:p>
    <w:p w:rsidR="00D7406C" w:rsidRDefault="00D7406C" w:rsidP="00D7406C">
      <w:pPr>
        <w:ind w:left="-426"/>
        <w:rPr>
          <w:rFonts w:ascii="Century Gothic" w:hAnsi="Century Gothic"/>
        </w:rPr>
      </w:pPr>
    </w:p>
    <w:p w:rsidR="00D7406C" w:rsidRPr="00D7406C" w:rsidRDefault="00D7406C" w:rsidP="00D7406C">
      <w:pPr>
        <w:ind w:left="-426"/>
        <w:rPr>
          <w:rFonts w:ascii="Century Gothic" w:hAnsi="Century Gothic"/>
        </w:rPr>
      </w:pPr>
      <w:r w:rsidRPr="00D7406C">
        <w:rPr>
          <w:rFonts w:ascii="Century Gothic" w:hAnsi="Century Gothic"/>
        </w:rPr>
        <w:t>________________________________________________________________________________</w:t>
      </w:r>
    </w:p>
    <w:p w:rsidR="00D7406C" w:rsidRPr="00D7406C" w:rsidRDefault="00D7406C" w:rsidP="00D7406C">
      <w:pPr>
        <w:rPr>
          <w:rFonts w:ascii="Calibri" w:hAnsi="Calibri" w:cs="Calibri"/>
          <w:lang w:val="en-GB"/>
        </w:rPr>
      </w:pPr>
    </w:p>
    <w:p w:rsidR="002B7D18" w:rsidRPr="002B7D18" w:rsidRDefault="002B7D18" w:rsidP="002B7D18">
      <w:pPr>
        <w:pStyle w:val="ListParagraph"/>
        <w:ind w:left="-66"/>
        <w:rPr>
          <w:rFonts w:ascii="Calibri" w:hAnsi="Calibri" w:cs="Calibri"/>
          <w:lang w:val="en-GB"/>
        </w:rPr>
      </w:pPr>
    </w:p>
    <w:p w:rsidR="002B7D18" w:rsidRPr="002B7D18" w:rsidRDefault="002B7D18" w:rsidP="002B7D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2B7D18">
        <w:rPr>
          <w:rFonts w:asciiTheme="minorHAnsi" w:hAnsiTheme="minorHAnsi" w:cstheme="minorHAnsi"/>
          <w:lang w:val="en-GB"/>
        </w:rPr>
        <w:t>Create a dish based on a food with a registered protected name</w:t>
      </w:r>
      <w:r w:rsidR="00D7406C">
        <w:rPr>
          <w:rFonts w:asciiTheme="minorHAnsi" w:hAnsiTheme="minorHAnsi" w:cstheme="minorHAnsi"/>
          <w:lang w:val="en-GB"/>
        </w:rPr>
        <w:t xml:space="preserve"> which is </w:t>
      </w:r>
      <w:r w:rsidRPr="002B7D18">
        <w:rPr>
          <w:rFonts w:asciiTheme="minorHAnsi" w:hAnsiTheme="minorHAnsi" w:cstheme="minorHAnsi"/>
          <w:lang w:val="en-GB"/>
        </w:rPr>
        <w:t>available in your country.</w:t>
      </w:r>
    </w:p>
    <w:p w:rsidR="002B7D18" w:rsidRPr="002B7D18" w:rsidRDefault="0094736F" w:rsidP="002B7D18">
      <w:pPr>
        <w:pStyle w:val="ListParagraph"/>
        <w:ind w:left="-66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4787</wp:posOffset>
                </wp:positionH>
                <wp:positionV relativeFrom="paragraph">
                  <wp:posOffset>72830</wp:posOffset>
                </wp:positionV>
                <wp:extent cx="5890846" cy="3974123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46" cy="3974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36F" w:rsidRPr="0094736F" w:rsidRDefault="0094736F" w:rsidP="0094736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736F">
                              <w:rPr>
                                <w:rFonts w:asciiTheme="minorHAnsi" w:hAnsiTheme="minorHAnsi" w:cstheme="minorHAnsi"/>
                              </w:rPr>
                              <w:t>Name:</w:t>
                            </w:r>
                            <w:r w:rsidRPr="0094736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4736F"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__________________________________________________</w:t>
                            </w:r>
                          </w:p>
                          <w:p w:rsidR="0094736F" w:rsidRPr="0094736F" w:rsidRDefault="0094736F" w:rsidP="0094736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4736F" w:rsidRPr="0094736F" w:rsidRDefault="0094736F" w:rsidP="0094736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736F">
                              <w:rPr>
                                <w:rFonts w:asciiTheme="minorHAnsi" w:hAnsiTheme="minorHAnsi" w:cstheme="minorHAnsi"/>
                              </w:rPr>
                              <w:t>Ingredients:</w:t>
                            </w:r>
                            <w:r w:rsidRPr="0094736F"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__________________________________________________</w:t>
                            </w:r>
                          </w:p>
                          <w:p w:rsidR="0094736F" w:rsidRPr="0094736F" w:rsidRDefault="0094736F" w:rsidP="0094736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736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4736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94736F" w:rsidRPr="0094736F" w:rsidRDefault="0094736F" w:rsidP="0094736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736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4736F"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__________________________________________________</w:t>
                            </w:r>
                          </w:p>
                          <w:p w:rsidR="0094736F" w:rsidRDefault="0094736F" w:rsidP="0094736F">
                            <w:r>
                              <w:tab/>
                            </w:r>
                          </w:p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  <w:p w:rsidR="0094736F" w:rsidRDefault="0094736F" w:rsidP="00947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.4pt;margin-top:5.75pt;width:463.85pt;height:3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NUaAIAAB0FAAAOAAAAZHJzL2Uyb0RvYy54bWysVEtv2zAMvg/YfxB0X52k6SuoUwQtOgwo&#10;2qDt0LMiS4kxSdQoJXb260fJjlt0xQ7DLrJo8uPzoy6vWmvYTmGowZV8fDTiTDkJVe3WJf/+fPvl&#10;nLMQhauEAadKvleBX80/f7ps/ExNYAOmUsjIiQuzxpd8E6OfFUWQG2VFOAKvHCk1oBWRRFwXFYqG&#10;vFtTTEaj06IBrDyCVCHQ35tOyefZv9ZKxgetg4rMlJxyi/nEfK7SWcwvxWyNwm9q2ach/iELK2pH&#10;QQdXNyIKtsX6D1e2lggBdDySYAvQupYq10DVjEfvqnnaCK9yLdSc4Ic2hf/nVt7vlsjqimbHmROW&#10;RvRITRNubRQbp/Y0PszI6skvsZcCXVOtrUabvlQFa3NL90NLVRuZpJ8n5xej8+kpZ5J0xxdn0/Hk&#10;OHktXuEeQ/yqwLJ0KTlS+NxKsbsLsTM9mBAupdMlkG9xb1TKwbhHpakOCjnJ6MwgdW2Q7QTNvvqR&#10;i6Gw2TJBdG3MABp/BDLxAOptE0xlVg3A0UfA12iDdY4ILg5AWzvAv4N1Z3+ouqs1lR3bVdsPrZ/J&#10;Cqo9DRKhY3jw8ramdt6JEJcCidJEflrT+ECHNtCUHPobZxvAXx/9T/bENNJy1tCKlDz83ApUnJlv&#10;jjh4MZ5O005lYXpyNiEB32pWbzVua6+BJkE8o+zyNdlHc7hqBPtC27xIUUklnKTYJZcRD8J17FaX&#10;3gOpFotsRnvkRbxzT14m56nPiS7P7YtA33MqEh3v4bBOYvaOWp1tQjpYbCPoOvMudbrraz8B2sHM&#10;3P69SEv+Vs5Wr6/a/DcAAAD//wMAUEsDBBQABgAIAAAAIQBKYhXc3gAAAAcBAAAPAAAAZHJzL2Rv&#10;d25yZXYueG1sTI7BTsMwEETvSP0Haytxo05bkbYhToUiISQ4EdoDNzfeJlHjdRS7acLXs5zgtrMz&#10;mnnpfrStGLD3jSMFy0UEAql0pqFKweHz5WELwgdNRreOUMGEHvbZ7C7ViXE3+sChCJXgEvKJVlCH&#10;0CVS+rJGq/3CdUjsnV1vdWDZV9L0+sbltpWrKIql1Q3xQq07zGssL8XVKnifZBgOx3j3PeTNZIqv&#10;/PUNc6Xu5+PzE4iAY/gLwy8+o0PGTCd3JeNFq4C5A3+XjyDY3a22fJwUxOvNGmSWyv/82Q8AAAD/&#10;/wMAUEsBAi0AFAAGAAgAAAAhALaDOJL+AAAA4QEAABMAAAAAAAAAAAAAAAAAAAAAAFtDb250ZW50&#10;X1R5cGVzXS54bWxQSwECLQAUAAYACAAAACEAOP0h/9YAAACUAQAACwAAAAAAAAAAAAAAAAAvAQAA&#10;X3JlbHMvLnJlbHNQSwECLQAUAAYACAAAACEAYtgTVGgCAAAdBQAADgAAAAAAAAAAAAAAAAAuAgAA&#10;ZHJzL2Uyb0RvYy54bWxQSwECLQAUAAYACAAAACEASmIV3N4AAAAHAQAADwAAAAAAAAAAAAAAAADC&#10;BAAAZHJzL2Rvd25yZXYueG1sUEsFBgAAAAAEAAQA8wAAAM0FAAAAAA==&#10;" fillcolor="white [3201]" strokecolor="black [3200]" strokeweight="2pt">
                <v:textbox>
                  <w:txbxContent>
                    <w:p w:rsidR="0094736F" w:rsidRPr="0094736F" w:rsidRDefault="0094736F" w:rsidP="0094736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4736F">
                        <w:rPr>
                          <w:rFonts w:asciiTheme="minorHAnsi" w:hAnsiTheme="minorHAnsi" w:cstheme="minorHAnsi"/>
                        </w:rPr>
                        <w:t>Name:</w:t>
                      </w:r>
                      <w:r w:rsidRPr="0094736F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4736F">
                        <w:rPr>
                          <w:rFonts w:asciiTheme="minorHAnsi" w:hAnsiTheme="minorHAnsi" w:cstheme="minorHAnsi"/>
                        </w:rPr>
                        <w:tab/>
                        <w:t>__________________________________________________</w:t>
                      </w:r>
                    </w:p>
                    <w:p w:rsidR="0094736F" w:rsidRPr="0094736F" w:rsidRDefault="0094736F" w:rsidP="0094736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94736F" w:rsidRPr="0094736F" w:rsidRDefault="0094736F" w:rsidP="0094736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4736F">
                        <w:rPr>
                          <w:rFonts w:asciiTheme="minorHAnsi" w:hAnsiTheme="minorHAnsi" w:cstheme="minorHAnsi"/>
                        </w:rPr>
                        <w:t>Ingredients:</w:t>
                      </w:r>
                      <w:r w:rsidRPr="0094736F">
                        <w:rPr>
                          <w:rFonts w:asciiTheme="minorHAnsi" w:hAnsiTheme="minorHAnsi" w:cstheme="minorHAnsi"/>
                        </w:rPr>
                        <w:tab/>
                        <w:t>__________________________________________________</w:t>
                      </w:r>
                    </w:p>
                    <w:p w:rsidR="0094736F" w:rsidRPr="0094736F" w:rsidRDefault="0094736F" w:rsidP="0094736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4736F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4736F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94736F" w:rsidRPr="0094736F" w:rsidRDefault="0094736F" w:rsidP="0094736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4736F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4736F">
                        <w:rPr>
                          <w:rFonts w:asciiTheme="minorHAnsi" w:hAnsiTheme="minorHAnsi" w:cstheme="minorHAnsi"/>
                        </w:rPr>
                        <w:tab/>
                        <w:t>__________________________________________________</w:t>
                      </w:r>
                    </w:p>
                    <w:p w:rsidR="0094736F" w:rsidRDefault="0094736F" w:rsidP="0094736F">
                      <w:r>
                        <w:tab/>
                      </w:r>
                    </w:p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  <w:p w:rsidR="0094736F" w:rsidRDefault="0094736F" w:rsidP="0094736F"/>
                  </w:txbxContent>
                </v:textbox>
              </v:rect>
            </w:pict>
          </mc:Fallback>
        </mc:AlternateContent>
      </w:r>
    </w:p>
    <w:sectPr w:rsidR="002B7D18" w:rsidRPr="002B7D18" w:rsidSect="00167C4F">
      <w:headerReference w:type="default" r:id="rId12"/>
      <w:footerReference w:type="default" r:id="rId13"/>
      <w:pgSz w:w="12240" w:h="15840"/>
      <w:pgMar w:top="1191" w:right="1474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6C" w:rsidRDefault="0079776C" w:rsidP="0007353C">
      <w:r>
        <w:separator/>
      </w:r>
    </w:p>
  </w:endnote>
  <w:endnote w:type="continuationSeparator" w:id="0">
    <w:p w:rsidR="0079776C" w:rsidRDefault="0079776C" w:rsidP="000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6C" w:rsidRPr="00FC56C6" w:rsidRDefault="0079776C">
    <w:pPr>
      <w:pStyle w:val="Footer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27C3FFD" wp14:editId="53AFC120">
          <wp:simplePos x="0" y="0"/>
          <wp:positionH relativeFrom="column">
            <wp:posOffset>4778375</wp:posOffset>
          </wp:positionH>
          <wp:positionV relativeFrom="paragraph">
            <wp:posOffset>-66675</wp:posOffset>
          </wp:positionV>
          <wp:extent cx="503555" cy="408940"/>
          <wp:effectExtent l="0" t="0" r="0" b="0"/>
          <wp:wrapNone/>
          <wp:docPr id="12" name="Picture 2" descr="http://www.euram.ltd.uk/MABSOT/images/FP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ram.ltd.uk/MABSOT/images/FP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90B7E7" wp14:editId="02EBD324">
          <wp:simplePos x="0" y="0"/>
          <wp:positionH relativeFrom="column">
            <wp:posOffset>5511165</wp:posOffset>
          </wp:positionH>
          <wp:positionV relativeFrom="paragraph">
            <wp:posOffset>-66675</wp:posOffset>
          </wp:positionV>
          <wp:extent cx="569595" cy="375285"/>
          <wp:effectExtent l="0" t="0" r="0" b="0"/>
          <wp:wrapNone/>
          <wp:docPr id="13" name="Picture 10" descr="http://eternalexploration.files.wordpress.com/2011/05/european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ternalexploration.files.wordpress.com/2011/05/european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EC9">
      <w:rPr>
        <w:rFonts w:ascii="Century Gothic" w:hAnsi="Century Gothic"/>
      </w:rPr>
      <w:t>© CommNet 201</w:t>
    </w:r>
    <w:r w:rsidR="002B7D18">
      <w:rPr>
        <w:rFonts w:ascii="Century Gothic" w:hAnsi="Century Gothic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6C" w:rsidRDefault="0079776C" w:rsidP="0007353C">
      <w:r>
        <w:separator/>
      </w:r>
    </w:p>
  </w:footnote>
  <w:footnote w:type="continuationSeparator" w:id="0">
    <w:p w:rsidR="0079776C" w:rsidRDefault="0079776C" w:rsidP="0007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6C" w:rsidRDefault="007977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046B93D3" wp14:editId="2E12ACD7">
          <wp:simplePos x="0" y="0"/>
          <wp:positionH relativeFrom="column">
            <wp:posOffset>-413385</wp:posOffset>
          </wp:positionH>
          <wp:positionV relativeFrom="paragraph">
            <wp:posOffset>-64135</wp:posOffset>
          </wp:positionV>
          <wp:extent cx="6805295" cy="697865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697865"/>
                  </a:xfrm>
                  <a:prstGeom prst="rect">
                    <a:avLst/>
                  </a:prstGeom>
                  <a:solidFill>
                    <a:srgbClr val="4F81BD">
                      <a:alpha val="75999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76C" w:rsidRDefault="007977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D7D8DDF" wp14:editId="74B86EB6">
          <wp:simplePos x="0" y="0"/>
          <wp:positionH relativeFrom="column">
            <wp:posOffset>3763010</wp:posOffset>
          </wp:positionH>
          <wp:positionV relativeFrom="paragraph">
            <wp:posOffset>458470</wp:posOffset>
          </wp:positionV>
          <wp:extent cx="2628900" cy="638175"/>
          <wp:effectExtent l="0" t="0" r="0" b="0"/>
          <wp:wrapTight wrapText="bothSides">
            <wp:wrapPolygon edited="0">
              <wp:start x="0" y="0"/>
              <wp:lineTo x="0" y="21278"/>
              <wp:lineTo x="21443" y="21278"/>
              <wp:lineTo x="21443" y="0"/>
              <wp:lineTo x="0" y="0"/>
            </wp:wrapPolygon>
          </wp:wrapTight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647"/>
    <w:multiLevelType w:val="hybridMultilevel"/>
    <w:tmpl w:val="2A1AABD6"/>
    <w:lvl w:ilvl="0" w:tplc="DAF812CE">
      <w:start w:val="1"/>
      <w:numFmt w:val="lowerLetter"/>
      <w:lvlText w:val="%1)"/>
      <w:lvlJc w:val="left"/>
      <w:pPr>
        <w:ind w:left="-66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784144"/>
    <w:multiLevelType w:val="hybridMultilevel"/>
    <w:tmpl w:val="2C6A3FCA"/>
    <w:lvl w:ilvl="0" w:tplc="A836C908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80D5F7B"/>
    <w:multiLevelType w:val="hybridMultilevel"/>
    <w:tmpl w:val="708ADB34"/>
    <w:lvl w:ilvl="0" w:tplc="DEAC17B0">
      <w:start w:val="1"/>
      <w:numFmt w:val="lowerLetter"/>
      <w:lvlText w:val="%1)"/>
      <w:lvlJc w:val="left"/>
      <w:pPr>
        <w:ind w:left="-66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F"/>
    <w:rsid w:val="00026B1B"/>
    <w:rsid w:val="000459E4"/>
    <w:rsid w:val="0007353C"/>
    <w:rsid w:val="000C67BF"/>
    <w:rsid w:val="000D54E5"/>
    <w:rsid w:val="00123E56"/>
    <w:rsid w:val="001534F5"/>
    <w:rsid w:val="00167C4F"/>
    <w:rsid w:val="001764F0"/>
    <w:rsid w:val="001C7180"/>
    <w:rsid w:val="00201C97"/>
    <w:rsid w:val="00241FD8"/>
    <w:rsid w:val="00286E0B"/>
    <w:rsid w:val="00294522"/>
    <w:rsid w:val="002B7D18"/>
    <w:rsid w:val="002F20FB"/>
    <w:rsid w:val="00377E9F"/>
    <w:rsid w:val="00442EC9"/>
    <w:rsid w:val="00482EA5"/>
    <w:rsid w:val="0048531F"/>
    <w:rsid w:val="004D6ED6"/>
    <w:rsid w:val="00550FAF"/>
    <w:rsid w:val="005B23B4"/>
    <w:rsid w:val="005C32D6"/>
    <w:rsid w:val="00625428"/>
    <w:rsid w:val="00633676"/>
    <w:rsid w:val="00672A51"/>
    <w:rsid w:val="00683D3F"/>
    <w:rsid w:val="006A0195"/>
    <w:rsid w:val="006C5FCA"/>
    <w:rsid w:val="00765E2D"/>
    <w:rsid w:val="00793080"/>
    <w:rsid w:val="0079776C"/>
    <w:rsid w:val="007B44CF"/>
    <w:rsid w:val="0081294A"/>
    <w:rsid w:val="00833D69"/>
    <w:rsid w:val="00835BDC"/>
    <w:rsid w:val="008534CB"/>
    <w:rsid w:val="008608C2"/>
    <w:rsid w:val="008874A8"/>
    <w:rsid w:val="00920B63"/>
    <w:rsid w:val="009364EE"/>
    <w:rsid w:val="00940F39"/>
    <w:rsid w:val="0094736F"/>
    <w:rsid w:val="009614B8"/>
    <w:rsid w:val="00986B06"/>
    <w:rsid w:val="009C2E83"/>
    <w:rsid w:val="00A31A25"/>
    <w:rsid w:val="00A42EA4"/>
    <w:rsid w:val="00A828C2"/>
    <w:rsid w:val="00AA6FC4"/>
    <w:rsid w:val="00AD2A8A"/>
    <w:rsid w:val="00B22818"/>
    <w:rsid w:val="00B32707"/>
    <w:rsid w:val="00B54292"/>
    <w:rsid w:val="00B66536"/>
    <w:rsid w:val="00B774DE"/>
    <w:rsid w:val="00BB775C"/>
    <w:rsid w:val="00BC0A17"/>
    <w:rsid w:val="00C204BE"/>
    <w:rsid w:val="00C37EEC"/>
    <w:rsid w:val="00C6656A"/>
    <w:rsid w:val="00C978F6"/>
    <w:rsid w:val="00CB7323"/>
    <w:rsid w:val="00CE788C"/>
    <w:rsid w:val="00D14E73"/>
    <w:rsid w:val="00D7406C"/>
    <w:rsid w:val="00DE68EA"/>
    <w:rsid w:val="00E03B2B"/>
    <w:rsid w:val="00E47B8C"/>
    <w:rsid w:val="00E57BEB"/>
    <w:rsid w:val="00E679AD"/>
    <w:rsid w:val="00E750DB"/>
    <w:rsid w:val="00E87559"/>
    <w:rsid w:val="00E87BE7"/>
    <w:rsid w:val="00EA1EA6"/>
    <w:rsid w:val="00EF49B5"/>
    <w:rsid w:val="00F401A2"/>
    <w:rsid w:val="00F53600"/>
    <w:rsid w:val="00F6238A"/>
    <w:rsid w:val="00FA57B3"/>
    <w:rsid w:val="00FB7BDC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5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7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53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2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D18"/>
    <w:pPr>
      <w:ind w:left="720"/>
      <w:contextualSpacing/>
    </w:pPr>
  </w:style>
  <w:style w:type="character" w:styleId="Hyperlink">
    <w:name w:val="Hyperlink"/>
    <w:basedOn w:val="DefaultParagraphFont"/>
    <w:rsid w:val="002B7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5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7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53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2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D18"/>
    <w:pPr>
      <w:ind w:left="720"/>
      <w:contextualSpacing/>
    </w:pPr>
  </w:style>
  <w:style w:type="character" w:styleId="Hyperlink">
    <w:name w:val="Hyperlink"/>
    <w:basedOn w:val="DefaultParagraphFont"/>
    <w:rsid w:val="002B7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agriculture/quality/door/list.html;jsessionid=pL0hLqqLXhNmFQyFl1b24mY3t9dJQPflg3xbL2YphGT4k6zdWn34!-37087914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agriculture/quality/door/list.html;jsessionid=pL0hLqqLXhNmFQyFl1b24mY3t9dJQPflg3xbL2YphGT4k6zdWn34!-3708791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agriculture/quality/door/list.html;jsessionid=pL0hLqqLXhNmFQyFl1b24mY3t9dJQPflg3xbL2YphGT4k6zdWn34!-37087914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0216-A36B-494B-A797-E57924E1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British Nutrition Foundation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Theobald</dc:creator>
  <cp:keywords/>
  <dc:description/>
  <cp:lastModifiedBy>Emma Schneider</cp:lastModifiedBy>
  <cp:revision>3</cp:revision>
  <cp:lastPrinted>2005-10-25T10:49:00Z</cp:lastPrinted>
  <dcterms:created xsi:type="dcterms:W3CDTF">2014-01-24T13:14:00Z</dcterms:created>
  <dcterms:modified xsi:type="dcterms:W3CDTF">2014-01-24T13:18:00Z</dcterms:modified>
</cp:coreProperties>
</file>